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3F41" w14:textId="658A35DA" w:rsidR="006D3033" w:rsidRDefault="006D3033" w:rsidP="006D3033">
      <w:pPr>
        <w:spacing w:line="240" w:lineRule="auto"/>
        <w:rPr>
          <w:rFonts w:ascii="Arial" w:hAnsi="Arial" w:cs="Arial"/>
          <w:b/>
          <w:sz w:val="20"/>
          <w:szCs w:val="20"/>
        </w:rPr>
      </w:pPr>
      <w:r>
        <w:rPr>
          <w:noProof/>
        </w:rPr>
        <w:drawing>
          <wp:anchor distT="0" distB="0" distL="114300" distR="114300" simplePos="0" relativeHeight="251659264" behindDoc="0" locked="0" layoutInCell="1" allowOverlap="1" wp14:anchorId="15D1394F" wp14:editId="041E4786">
            <wp:simplePos x="0" y="0"/>
            <wp:positionH relativeFrom="margin">
              <wp:posOffset>5539740</wp:posOffset>
            </wp:positionH>
            <wp:positionV relativeFrom="page">
              <wp:posOffset>190500</wp:posOffset>
            </wp:positionV>
            <wp:extent cx="847090" cy="984885"/>
            <wp:effectExtent l="0" t="0" r="0" b="5715"/>
            <wp:wrapSquare wrapText="bothSides"/>
            <wp:docPr id="14911412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1217"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090" cy="984885"/>
                    </a:xfrm>
                    <a:prstGeom prst="rect">
                      <a:avLst/>
                    </a:prstGeom>
                    <a:noFill/>
                  </pic:spPr>
                </pic:pic>
              </a:graphicData>
            </a:graphic>
            <wp14:sizeRelH relativeFrom="page">
              <wp14:pctWidth>0</wp14:pctWidth>
            </wp14:sizeRelH>
            <wp14:sizeRelV relativeFrom="page">
              <wp14:pctHeight>0</wp14:pctHeight>
            </wp14:sizeRelV>
          </wp:anchor>
        </w:drawing>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9"/>
      </w:tblGrid>
      <w:tr w:rsidR="006D3033" w14:paraId="554AA071"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36D752E4" w14:textId="27C51EF7" w:rsidR="006D3033" w:rsidRPr="00A02461" w:rsidRDefault="006D3033" w:rsidP="006D3033">
            <w:pPr>
              <w:spacing w:after="0" w:line="240" w:lineRule="auto"/>
              <w:rPr>
                <w:rFonts w:ascii="Arial" w:hAnsi="Arial" w:cs="Arial"/>
                <w:bCs/>
                <w:sz w:val="20"/>
                <w:szCs w:val="20"/>
              </w:rPr>
            </w:pPr>
            <w:r w:rsidRPr="00A02461">
              <w:rPr>
                <w:rFonts w:ascii="Arial" w:hAnsi="Arial" w:cs="Arial"/>
                <w:b/>
                <w:sz w:val="20"/>
                <w:szCs w:val="20"/>
              </w:rPr>
              <w:t xml:space="preserve">Job Role: </w:t>
            </w:r>
            <w:r w:rsidRPr="00A02461">
              <w:rPr>
                <w:rFonts w:ascii="Arial" w:hAnsi="Arial" w:cs="Arial"/>
                <w:bCs/>
                <w:sz w:val="20"/>
                <w:szCs w:val="20"/>
              </w:rPr>
              <w:t>Team Manager – Routes</w:t>
            </w:r>
          </w:p>
          <w:p w14:paraId="7D93CA18" w14:textId="1CC4A17E"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 xml:space="preserve">Reporting to: </w:t>
            </w:r>
            <w:r w:rsidRPr="00A02461">
              <w:rPr>
                <w:rFonts w:ascii="Arial" w:hAnsi="Arial" w:cs="Arial"/>
                <w:sz w:val="20"/>
                <w:szCs w:val="20"/>
                <w:shd w:val="clear" w:color="auto" w:fill="FFFFFF"/>
              </w:rPr>
              <w:t>Vice Principal of Student Experience &amp; Pastoral Support</w:t>
            </w:r>
          </w:p>
          <w:p w14:paraId="29BCEFAF" w14:textId="3F398729" w:rsidR="006D3033" w:rsidRPr="00A02461" w:rsidRDefault="006D3033" w:rsidP="006D3033">
            <w:pPr>
              <w:spacing w:after="0" w:line="240" w:lineRule="auto"/>
              <w:rPr>
                <w:rFonts w:ascii="Arial" w:hAnsi="Arial" w:cs="Arial"/>
                <w:bCs/>
                <w:sz w:val="20"/>
                <w:szCs w:val="20"/>
              </w:rPr>
            </w:pPr>
            <w:r w:rsidRPr="00A02461">
              <w:rPr>
                <w:rFonts w:ascii="Arial" w:hAnsi="Arial" w:cs="Arial"/>
                <w:b/>
                <w:sz w:val="20"/>
                <w:szCs w:val="20"/>
              </w:rPr>
              <w:t xml:space="preserve">Base: </w:t>
            </w:r>
            <w:r w:rsidRPr="00A02461">
              <w:rPr>
                <w:rFonts w:ascii="Arial" w:hAnsi="Arial" w:cs="Arial"/>
                <w:bCs/>
                <w:sz w:val="20"/>
                <w:szCs w:val="20"/>
              </w:rPr>
              <w:t>The Roundhouse</w:t>
            </w:r>
          </w:p>
          <w:p w14:paraId="5043D4E1" w14:textId="77777777" w:rsidR="006D3033" w:rsidRPr="00A02461" w:rsidRDefault="006D3033" w:rsidP="006D3033">
            <w:pPr>
              <w:spacing w:after="0" w:line="240" w:lineRule="auto"/>
              <w:rPr>
                <w:rFonts w:ascii="Arial" w:hAnsi="Arial" w:cs="Arial"/>
                <w:b/>
                <w:sz w:val="20"/>
                <w:szCs w:val="20"/>
              </w:rPr>
            </w:pPr>
          </w:p>
        </w:tc>
      </w:tr>
      <w:tr w:rsidR="006D3033" w14:paraId="59C50474" w14:textId="77777777" w:rsidTr="006D3033">
        <w:tc>
          <w:tcPr>
            <w:tcW w:w="9129" w:type="dxa"/>
            <w:tcBorders>
              <w:top w:val="single" w:sz="4" w:space="0" w:color="000000"/>
              <w:left w:val="single" w:sz="4" w:space="0" w:color="000000"/>
              <w:bottom w:val="single" w:sz="4" w:space="0" w:color="000000"/>
              <w:right w:val="single" w:sz="4" w:space="0" w:color="000000"/>
            </w:tcBorders>
            <w:hideMark/>
          </w:tcPr>
          <w:p w14:paraId="2AF9EDB0" w14:textId="47A4E641"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 xml:space="preserve">Hours </w:t>
            </w:r>
            <w:r w:rsidRPr="00A02461">
              <w:rPr>
                <w:rFonts w:ascii="Arial" w:hAnsi="Arial" w:cs="Arial"/>
                <w:sz w:val="20"/>
                <w:szCs w:val="20"/>
              </w:rPr>
              <w:t>37</w:t>
            </w:r>
            <w:r w:rsidRPr="00A02461">
              <w:rPr>
                <w:rFonts w:ascii="Arial" w:hAnsi="Arial" w:cs="Arial"/>
                <w:b/>
                <w:sz w:val="20"/>
                <w:szCs w:val="20"/>
              </w:rPr>
              <w:t xml:space="preserve"> </w:t>
            </w:r>
            <w:r w:rsidRPr="00A02461">
              <w:rPr>
                <w:rFonts w:ascii="Arial" w:hAnsi="Arial" w:cs="Arial"/>
                <w:sz w:val="20"/>
                <w:szCs w:val="20"/>
              </w:rPr>
              <w:t>hours per week, 52 weeks per year</w:t>
            </w:r>
          </w:p>
          <w:p w14:paraId="51203C39" w14:textId="01F0CEB9" w:rsidR="006D3033" w:rsidRPr="00A02461" w:rsidRDefault="006D3033" w:rsidP="006D3033">
            <w:pPr>
              <w:spacing w:after="0" w:line="240" w:lineRule="auto"/>
              <w:rPr>
                <w:rFonts w:ascii="Arial" w:hAnsi="Arial" w:cs="Arial"/>
                <w:sz w:val="20"/>
                <w:szCs w:val="20"/>
              </w:rPr>
            </w:pPr>
            <w:r w:rsidRPr="00A02461">
              <w:rPr>
                <w:rFonts w:ascii="Arial" w:hAnsi="Arial" w:cs="Arial"/>
                <w:b/>
                <w:sz w:val="20"/>
                <w:szCs w:val="20"/>
              </w:rPr>
              <w:t>Contract Type</w:t>
            </w:r>
            <w:r w:rsidRPr="00A02461">
              <w:rPr>
                <w:rFonts w:ascii="Arial" w:hAnsi="Arial" w:cs="Arial"/>
                <w:sz w:val="20"/>
                <w:szCs w:val="20"/>
              </w:rPr>
              <w:t xml:space="preserve"> Management</w:t>
            </w:r>
          </w:p>
          <w:p w14:paraId="1392226A" w14:textId="2612F36C" w:rsidR="006D3033" w:rsidRPr="00A02461" w:rsidRDefault="006D3033" w:rsidP="006D3033">
            <w:pPr>
              <w:spacing w:after="0" w:line="240" w:lineRule="auto"/>
              <w:rPr>
                <w:rFonts w:ascii="Arial" w:hAnsi="Arial" w:cs="Arial"/>
                <w:sz w:val="20"/>
                <w:szCs w:val="20"/>
              </w:rPr>
            </w:pPr>
            <w:r w:rsidRPr="00A02461">
              <w:rPr>
                <w:rFonts w:ascii="Arial" w:hAnsi="Arial" w:cs="Arial"/>
                <w:b/>
                <w:sz w:val="20"/>
                <w:szCs w:val="20"/>
              </w:rPr>
              <w:t>Holidays</w:t>
            </w:r>
            <w:r w:rsidRPr="00A02461">
              <w:rPr>
                <w:rFonts w:ascii="Arial" w:hAnsi="Arial" w:cs="Arial"/>
                <w:sz w:val="20"/>
                <w:szCs w:val="20"/>
              </w:rPr>
              <w:t xml:space="preserve"> 35 days per year; plus 6 College closure days per year where applicable and 8 statutory days</w:t>
            </w:r>
          </w:p>
          <w:p w14:paraId="6200F507" w14:textId="3303F19E" w:rsidR="006D3033" w:rsidRPr="00A02461" w:rsidRDefault="006D3033" w:rsidP="006D3033">
            <w:pPr>
              <w:spacing w:after="0" w:line="240" w:lineRule="auto"/>
              <w:rPr>
                <w:rFonts w:ascii="Arial" w:hAnsi="Arial" w:cs="Arial"/>
                <w:sz w:val="20"/>
                <w:szCs w:val="20"/>
              </w:rPr>
            </w:pPr>
            <w:r w:rsidRPr="00A02461">
              <w:rPr>
                <w:rFonts w:ascii="Arial" w:hAnsi="Arial" w:cs="Arial"/>
                <w:b/>
                <w:sz w:val="20"/>
                <w:szCs w:val="20"/>
              </w:rPr>
              <w:t xml:space="preserve">Salary </w:t>
            </w:r>
            <w:r w:rsidRPr="00A02461">
              <w:rPr>
                <w:rFonts w:ascii="Arial" w:hAnsi="Arial" w:cs="Arial"/>
                <w:bCs/>
                <w:sz w:val="20"/>
                <w:szCs w:val="20"/>
              </w:rPr>
              <w:t>£4</w:t>
            </w:r>
            <w:r w:rsidR="00947141">
              <w:rPr>
                <w:rFonts w:ascii="Arial" w:hAnsi="Arial" w:cs="Arial"/>
                <w:bCs/>
                <w:sz w:val="20"/>
                <w:szCs w:val="20"/>
              </w:rPr>
              <w:t>2</w:t>
            </w:r>
            <w:r w:rsidR="000041FC">
              <w:rPr>
                <w:rFonts w:ascii="Arial" w:hAnsi="Arial" w:cs="Arial"/>
                <w:bCs/>
                <w:sz w:val="20"/>
                <w:szCs w:val="20"/>
              </w:rPr>
              <w:t>,</w:t>
            </w:r>
            <w:r w:rsidR="00EC4FBF">
              <w:rPr>
                <w:rFonts w:ascii="Arial" w:hAnsi="Arial" w:cs="Arial"/>
                <w:bCs/>
                <w:sz w:val="20"/>
                <w:szCs w:val="20"/>
              </w:rPr>
              <w:t>933</w:t>
            </w:r>
            <w:r w:rsidR="000041FC">
              <w:rPr>
                <w:rFonts w:ascii="Arial" w:hAnsi="Arial" w:cs="Arial"/>
                <w:bCs/>
                <w:sz w:val="20"/>
                <w:szCs w:val="20"/>
              </w:rPr>
              <w:t xml:space="preserve"> to £46,905 </w:t>
            </w:r>
            <w:r w:rsidRPr="00A02461">
              <w:rPr>
                <w:rFonts w:ascii="Arial" w:hAnsi="Arial" w:cs="Arial"/>
                <w:bCs/>
                <w:sz w:val="20"/>
                <w:szCs w:val="20"/>
              </w:rPr>
              <w:t>per annum</w:t>
            </w:r>
          </w:p>
        </w:tc>
      </w:tr>
      <w:tr w:rsidR="006D3033" w14:paraId="6271F452"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7648BA18" w14:textId="77777777"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Job Purpose</w:t>
            </w:r>
          </w:p>
          <w:p w14:paraId="05450207" w14:textId="7B486327" w:rsidR="005920EA" w:rsidRPr="00A02461" w:rsidRDefault="005920EA" w:rsidP="005920EA">
            <w:pPr>
              <w:pStyle w:val="NormalWeb"/>
              <w:rPr>
                <w:rFonts w:ascii="Arial" w:hAnsi="Arial" w:cs="Arial"/>
                <w:sz w:val="20"/>
                <w:szCs w:val="20"/>
              </w:rPr>
            </w:pPr>
            <w:r w:rsidRPr="00A02461">
              <w:rPr>
                <w:rFonts w:ascii="Arial" w:hAnsi="Arial" w:cs="Arial"/>
                <w:sz w:val="20"/>
                <w:szCs w:val="20"/>
              </w:rPr>
              <w:t>The</w:t>
            </w:r>
            <w:r w:rsidR="00A02461" w:rsidRPr="00A02461">
              <w:rPr>
                <w:rFonts w:ascii="Arial" w:hAnsi="Arial" w:cs="Arial"/>
                <w:sz w:val="20"/>
                <w:szCs w:val="20"/>
              </w:rPr>
              <w:t xml:space="preserve"> </w:t>
            </w:r>
            <w:r w:rsidRPr="00A02461">
              <w:rPr>
                <w:rStyle w:val="Strong"/>
                <w:rFonts w:ascii="Arial" w:eastAsiaTheme="majorEastAsia" w:hAnsi="Arial" w:cs="Arial"/>
                <w:b w:val="0"/>
                <w:bCs w:val="0"/>
                <w:sz w:val="20"/>
                <w:szCs w:val="20"/>
              </w:rPr>
              <w:t>Team Manager</w:t>
            </w:r>
            <w:r w:rsidRPr="00A02461">
              <w:rPr>
                <w:rFonts w:ascii="Arial" w:hAnsi="Arial" w:cs="Arial"/>
                <w:sz w:val="20"/>
                <w:szCs w:val="20"/>
              </w:rPr>
              <w:t xml:space="preserve"> will lead and oversee the daily operations of our Routes Academy which is an alternative curriculum, ensuring a high-quality, inclusive, and student-centred learning environment for young people who require focussed support. This role is pivotal in providing a structured, nurturing, and engaging setting where students can develop academically, socially, and emotionally.</w:t>
            </w:r>
          </w:p>
          <w:p w14:paraId="7C36EEBE" w14:textId="429B4246" w:rsidR="006D3033" w:rsidRPr="00A02461" w:rsidRDefault="005920EA" w:rsidP="00A02461">
            <w:pPr>
              <w:pStyle w:val="NormalWeb"/>
              <w:rPr>
                <w:rFonts w:ascii="Arial" w:hAnsi="Arial" w:cs="Arial"/>
                <w:sz w:val="20"/>
                <w:szCs w:val="20"/>
              </w:rPr>
            </w:pPr>
            <w:r w:rsidRPr="00A02461">
              <w:rPr>
                <w:rFonts w:ascii="Arial" w:hAnsi="Arial" w:cs="Arial"/>
                <w:sz w:val="20"/>
                <w:szCs w:val="20"/>
              </w:rPr>
              <w:t xml:space="preserve">The postholder will be responsible for </w:t>
            </w:r>
            <w:r w:rsidRPr="00A02461">
              <w:rPr>
                <w:rStyle w:val="Strong"/>
                <w:rFonts w:ascii="Arial" w:eastAsiaTheme="majorEastAsia" w:hAnsi="Arial" w:cs="Arial"/>
                <w:b w:val="0"/>
                <w:bCs w:val="0"/>
                <w:sz w:val="20"/>
                <w:szCs w:val="20"/>
              </w:rPr>
              <w:t>managing staff, overseeing student engagement strategies, and ensuring the effective delivery of a flexible, personalised curriculum</w:t>
            </w:r>
            <w:r w:rsidRPr="00A02461">
              <w:rPr>
                <w:rFonts w:ascii="Arial" w:hAnsi="Arial" w:cs="Arial"/>
                <w:sz w:val="20"/>
                <w:szCs w:val="20"/>
              </w:rPr>
              <w:t>. A key focus will be on behaviour management, emotional regulation, and pastoral care, ensuring that students are equipped with the skills and confidence to progress into further education</w:t>
            </w:r>
            <w:r w:rsidR="00A87429" w:rsidRPr="00A02461">
              <w:rPr>
                <w:rFonts w:ascii="Arial" w:hAnsi="Arial" w:cs="Arial"/>
                <w:sz w:val="20"/>
                <w:szCs w:val="20"/>
              </w:rPr>
              <w:t>/learning</w:t>
            </w:r>
            <w:r w:rsidRPr="00A02461">
              <w:rPr>
                <w:rFonts w:ascii="Arial" w:hAnsi="Arial" w:cs="Arial"/>
                <w:sz w:val="20"/>
                <w:szCs w:val="20"/>
              </w:rPr>
              <w:t>, employment, or trainin</w:t>
            </w:r>
            <w:r w:rsidR="00A02461">
              <w:rPr>
                <w:rFonts w:ascii="Arial" w:hAnsi="Arial" w:cs="Arial"/>
                <w:sz w:val="20"/>
                <w:szCs w:val="20"/>
              </w:rPr>
              <w:t>g.</w:t>
            </w:r>
          </w:p>
        </w:tc>
      </w:tr>
      <w:tr w:rsidR="006D3033" w14:paraId="0C93765B"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48B6CD06" w14:textId="77777777"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Key Responsibilities</w:t>
            </w:r>
          </w:p>
          <w:p w14:paraId="27E433DA" w14:textId="77777777" w:rsidR="006D3033" w:rsidRPr="00A02461" w:rsidRDefault="006D3033" w:rsidP="006D3033">
            <w:pPr>
              <w:spacing w:after="0" w:line="240" w:lineRule="auto"/>
              <w:rPr>
                <w:rFonts w:ascii="Arial" w:hAnsi="Arial" w:cs="Arial"/>
                <w:b/>
                <w:sz w:val="20"/>
                <w:szCs w:val="20"/>
              </w:rPr>
            </w:pPr>
          </w:p>
          <w:p w14:paraId="78A5EF69" w14:textId="366B9416" w:rsidR="006D3033" w:rsidRPr="00A02461" w:rsidRDefault="006D3033" w:rsidP="006D3033">
            <w:pPr>
              <w:pStyle w:val="ListParagraph"/>
              <w:spacing w:after="0" w:line="240" w:lineRule="auto"/>
              <w:ind w:left="0"/>
              <w:rPr>
                <w:rFonts w:ascii="Arial" w:hAnsi="Arial" w:cs="Arial"/>
                <w:b/>
                <w:sz w:val="20"/>
                <w:szCs w:val="20"/>
              </w:rPr>
            </w:pPr>
            <w:r w:rsidRPr="00A02461">
              <w:rPr>
                <w:rFonts w:ascii="Arial" w:hAnsi="Arial" w:cs="Arial"/>
                <w:b/>
                <w:sz w:val="20"/>
                <w:szCs w:val="20"/>
              </w:rPr>
              <w:t>Staff</w:t>
            </w:r>
          </w:p>
          <w:p w14:paraId="10DE7859"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recruitment, induction and performance management of your team members ensuring that individuals are engaged and high performing</w:t>
            </w:r>
          </w:p>
          <w:p w14:paraId="41BBA2B5"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development of your team members through timely appraisals and probationary reviews, identifying specific CPD needs that supports effective succession planning</w:t>
            </w:r>
          </w:p>
          <w:p w14:paraId="565DD251" w14:textId="581CD4DA"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predict and plan for future staffing requirements</w:t>
            </w:r>
          </w:p>
          <w:p w14:paraId="685A6216" w14:textId="39759C2F"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 xml:space="preserve">responsible for working collaboratively with staff from other areas of the College and those in support roles ensuring that the student has a good learning experience and makes a successful transition and ensuring that college teams work effectively together </w:t>
            </w:r>
            <w:r w:rsidR="008B47E7" w:rsidRPr="00A02461">
              <w:rPr>
                <w:rFonts w:ascii="Arial" w:hAnsi="Arial" w:cs="Arial"/>
                <w:sz w:val="20"/>
                <w:szCs w:val="20"/>
              </w:rPr>
              <w:t>to</w:t>
            </w:r>
            <w:r w:rsidRPr="00A02461">
              <w:rPr>
                <w:rFonts w:ascii="Arial" w:hAnsi="Arial" w:cs="Arial"/>
                <w:sz w:val="20"/>
                <w:szCs w:val="20"/>
              </w:rPr>
              <w:t xml:space="preserve"> meets its KPIs</w:t>
            </w:r>
          </w:p>
          <w:p w14:paraId="6E71DF13" w14:textId="77777777" w:rsidR="006D3033" w:rsidRPr="00A02461" w:rsidRDefault="006D3033" w:rsidP="006D3033">
            <w:pPr>
              <w:pStyle w:val="ListParagraph"/>
              <w:spacing w:after="0" w:line="240" w:lineRule="auto"/>
              <w:ind w:left="284"/>
              <w:rPr>
                <w:rFonts w:ascii="Arial" w:hAnsi="Arial" w:cs="Arial"/>
                <w:sz w:val="20"/>
                <w:szCs w:val="20"/>
              </w:rPr>
            </w:pPr>
          </w:p>
          <w:p w14:paraId="2187CA20" w14:textId="77777777" w:rsidR="006D3033" w:rsidRPr="00A02461" w:rsidRDefault="006D3033" w:rsidP="006D3033">
            <w:pPr>
              <w:pStyle w:val="ListParagraph"/>
              <w:spacing w:after="0" w:line="240" w:lineRule="auto"/>
              <w:ind w:left="0"/>
              <w:rPr>
                <w:rFonts w:ascii="Arial" w:hAnsi="Arial" w:cs="Arial"/>
                <w:b/>
                <w:sz w:val="20"/>
                <w:szCs w:val="20"/>
              </w:rPr>
            </w:pPr>
            <w:r w:rsidRPr="00A02461">
              <w:rPr>
                <w:rFonts w:ascii="Arial" w:hAnsi="Arial" w:cs="Arial"/>
                <w:b/>
                <w:sz w:val="20"/>
                <w:szCs w:val="20"/>
              </w:rPr>
              <w:t>Students</w:t>
            </w:r>
          </w:p>
          <w:p w14:paraId="7161E897"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recruitment of students in your area, their IAG and effective enrolment</w:t>
            </w:r>
          </w:p>
          <w:p w14:paraId="5424E72F"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quality of teaching to students ensuring that teaching, learning and assessment is outstanding and that students are retained, attend, achieve and progress</w:t>
            </w:r>
          </w:p>
          <w:p w14:paraId="26C5D982"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undertake the teaching of students as required</w:t>
            </w:r>
          </w:p>
          <w:p w14:paraId="0F360521" w14:textId="651E8643"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safeguarding of students and promoting their health and well-being</w:t>
            </w:r>
          </w:p>
          <w:p w14:paraId="266F7F9B"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effective monitoring of students at risk including the development of individualised action plans for each student</w:t>
            </w:r>
          </w:p>
          <w:p w14:paraId="40409770" w14:textId="77777777" w:rsidR="003E6242" w:rsidRPr="00A02461" w:rsidRDefault="003E6242" w:rsidP="003E6242">
            <w:pPr>
              <w:spacing w:after="0" w:line="240" w:lineRule="auto"/>
              <w:rPr>
                <w:rFonts w:ascii="Arial" w:hAnsi="Arial" w:cs="Arial"/>
                <w:sz w:val="20"/>
                <w:szCs w:val="20"/>
              </w:rPr>
            </w:pPr>
          </w:p>
          <w:p w14:paraId="4849DDF7" w14:textId="6DF40DCA" w:rsidR="003E6242" w:rsidRPr="00A02461" w:rsidRDefault="0085246F" w:rsidP="003E6242">
            <w:pPr>
              <w:spacing w:after="0" w:line="240" w:lineRule="auto"/>
              <w:rPr>
                <w:rFonts w:ascii="Arial" w:hAnsi="Arial" w:cs="Arial"/>
                <w:b/>
                <w:bCs/>
                <w:sz w:val="20"/>
                <w:szCs w:val="20"/>
              </w:rPr>
            </w:pPr>
            <w:r w:rsidRPr="00A02461">
              <w:rPr>
                <w:rFonts w:ascii="Arial" w:hAnsi="Arial" w:cs="Arial"/>
                <w:b/>
                <w:bCs/>
                <w:sz w:val="20"/>
                <w:szCs w:val="20"/>
              </w:rPr>
              <w:t xml:space="preserve">Positive </w:t>
            </w:r>
            <w:r w:rsidR="003E6242" w:rsidRPr="00A02461">
              <w:rPr>
                <w:rFonts w:ascii="Arial" w:hAnsi="Arial" w:cs="Arial"/>
                <w:b/>
                <w:bCs/>
                <w:sz w:val="20"/>
                <w:szCs w:val="20"/>
              </w:rPr>
              <w:t>Behaviour Management &amp; Student Engagement</w:t>
            </w:r>
          </w:p>
          <w:p w14:paraId="2676154D" w14:textId="77777777" w:rsidR="003E6242" w:rsidRPr="00A02461" w:rsidRDefault="003E6242" w:rsidP="003E6242">
            <w:pPr>
              <w:spacing w:after="0" w:line="240" w:lineRule="auto"/>
              <w:rPr>
                <w:rFonts w:ascii="Arial" w:hAnsi="Arial" w:cs="Arial"/>
                <w:b/>
                <w:bCs/>
                <w:sz w:val="20"/>
                <w:szCs w:val="20"/>
              </w:rPr>
            </w:pPr>
          </w:p>
          <w:p w14:paraId="54D533E8"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Lead on the development and implementation of effective behaviour management strategies that promote a positive and inclusive learning environment.</w:t>
            </w:r>
          </w:p>
          <w:p w14:paraId="123529B2"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Use trauma-informed and restorative approaches to support students in managing their emotions and behaviours.</w:t>
            </w:r>
          </w:p>
          <w:p w14:paraId="1C8D400C"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Establish clear expectations and routines to create a structured, safe, and supportive setting.</w:t>
            </w:r>
          </w:p>
          <w:p w14:paraId="71DED08B"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Provide mentoring and coaching to students, helping them develop self-regulation, resilience, and personal responsibility.</w:t>
            </w:r>
          </w:p>
          <w:p w14:paraId="0BF34994"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Work closely with staff to ensure a consistent approach to behaviour management, offering training and guidance where needed.</w:t>
            </w:r>
          </w:p>
          <w:p w14:paraId="0F5A6798" w14:textId="16121E1A"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lastRenderedPageBreak/>
              <w:t xml:space="preserve">Develop and implement intervention strategies to re-engage disengaged </w:t>
            </w:r>
            <w:r w:rsidR="0085246F" w:rsidRPr="00A02461">
              <w:rPr>
                <w:rFonts w:ascii="Arial" w:hAnsi="Arial" w:cs="Arial"/>
                <w:sz w:val="20"/>
                <w:szCs w:val="20"/>
              </w:rPr>
              <w:t>students</w:t>
            </w:r>
            <w:r w:rsidRPr="00A02461">
              <w:rPr>
                <w:rFonts w:ascii="Arial" w:hAnsi="Arial" w:cs="Arial"/>
                <w:sz w:val="20"/>
                <w:szCs w:val="20"/>
              </w:rPr>
              <w:t>, ensuring they feel supported and motivated to progress.</w:t>
            </w:r>
          </w:p>
          <w:p w14:paraId="1A44E7DF"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Build strong, trusting relationships with students to encourage participation, personal growth, and a sense of belonging.</w:t>
            </w:r>
          </w:p>
          <w:p w14:paraId="60800B95" w14:textId="77777777" w:rsidR="003E6242" w:rsidRPr="00A02461" w:rsidRDefault="003E6242" w:rsidP="003E6242">
            <w:pPr>
              <w:numPr>
                <w:ilvl w:val="0"/>
                <w:numId w:val="7"/>
              </w:numPr>
              <w:spacing w:after="0" w:line="240" w:lineRule="auto"/>
              <w:rPr>
                <w:rFonts w:ascii="Arial" w:hAnsi="Arial" w:cs="Arial"/>
                <w:sz w:val="20"/>
                <w:szCs w:val="20"/>
              </w:rPr>
            </w:pPr>
            <w:r w:rsidRPr="00A02461">
              <w:rPr>
                <w:rFonts w:ascii="Arial" w:hAnsi="Arial" w:cs="Arial"/>
                <w:sz w:val="20"/>
                <w:szCs w:val="20"/>
              </w:rPr>
              <w:t>Work in partnership with parents, carers, and external agencies to provide holistic support and ensure effective communication regarding student behaviour and well-being.</w:t>
            </w:r>
          </w:p>
          <w:p w14:paraId="529F8140" w14:textId="77777777" w:rsidR="003E6242" w:rsidRPr="00A02461" w:rsidRDefault="003E6242" w:rsidP="003E6242">
            <w:pPr>
              <w:spacing w:after="0" w:line="240" w:lineRule="auto"/>
              <w:rPr>
                <w:rFonts w:ascii="Arial" w:hAnsi="Arial" w:cs="Arial"/>
                <w:sz w:val="20"/>
                <w:szCs w:val="20"/>
              </w:rPr>
            </w:pPr>
          </w:p>
          <w:p w14:paraId="28065390" w14:textId="77777777" w:rsidR="003E6242" w:rsidRPr="00A02461" w:rsidRDefault="003E6242" w:rsidP="003E6242">
            <w:pPr>
              <w:spacing w:after="0" w:line="240" w:lineRule="auto"/>
              <w:rPr>
                <w:rFonts w:ascii="Arial" w:hAnsi="Arial" w:cs="Arial"/>
                <w:sz w:val="20"/>
                <w:szCs w:val="20"/>
              </w:rPr>
            </w:pPr>
          </w:p>
          <w:p w14:paraId="1E7F3520" w14:textId="77777777" w:rsidR="006D3033" w:rsidRPr="00A02461" w:rsidRDefault="006D3033" w:rsidP="006D3033">
            <w:pPr>
              <w:pStyle w:val="ListParagraph"/>
              <w:spacing w:after="0" w:line="240" w:lineRule="auto"/>
              <w:ind w:left="0"/>
              <w:rPr>
                <w:rFonts w:ascii="Arial" w:hAnsi="Arial" w:cs="Arial"/>
                <w:b/>
                <w:sz w:val="20"/>
                <w:szCs w:val="20"/>
              </w:rPr>
            </w:pPr>
          </w:p>
          <w:p w14:paraId="1125E1F9" w14:textId="77777777" w:rsidR="006D3033" w:rsidRPr="00A02461" w:rsidRDefault="006D3033" w:rsidP="006D3033">
            <w:pPr>
              <w:pStyle w:val="ListParagraph"/>
              <w:spacing w:after="0" w:line="240" w:lineRule="auto"/>
              <w:ind w:left="0"/>
              <w:rPr>
                <w:rFonts w:ascii="Arial" w:hAnsi="Arial" w:cs="Arial"/>
                <w:b/>
                <w:sz w:val="20"/>
                <w:szCs w:val="20"/>
              </w:rPr>
            </w:pPr>
            <w:r w:rsidRPr="00A02461">
              <w:rPr>
                <w:rFonts w:ascii="Arial" w:hAnsi="Arial" w:cs="Arial"/>
                <w:b/>
                <w:sz w:val="20"/>
                <w:szCs w:val="20"/>
              </w:rPr>
              <w:t>Curriculum</w:t>
            </w:r>
          </w:p>
          <w:p w14:paraId="755ABCA9"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development of the curriculum to meet the needs of students, local employers and D2N2 priorities, adopting an innovative, research-based approach</w:t>
            </w:r>
          </w:p>
          <w:p w14:paraId="350489DE"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effective timetabling that maximise both staff and facility utilisation</w:t>
            </w:r>
          </w:p>
          <w:p w14:paraId="0A29E7D6" w14:textId="77777777" w:rsidR="006D3033" w:rsidRPr="00A02461" w:rsidRDefault="006D3033" w:rsidP="006D3033">
            <w:pPr>
              <w:pStyle w:val="ListParagraph"/>
              <w:spacing w:after="0" w:line="240" w:lineRule="auto"/>
              <w:ind w:left="284"/>
              <w:rPr>
                <w:rFonts w:ascii="Arial" w:hAnsi="Arial" w:cs="Arial"/>
                <w:sz w:val="20"/>
                <w:szCs w:val="20"/>
              </w:rPr>
            </w:pPr>
          </w:p>
          <w:p w14:paraId="04AFBC96" w14:textId="77777777" w:rsidR="006D3033" w:rsidRPr="00A02461" w:rsidRDefault="006D3033" w:rsidP="006D3033">
            <w:pPr>
              <w:pStyle w:val="ListParagraph"/>
              <w:spacing w:after="0" w:line="240" w:lineRule="auto"/>
              <w:ind w:left="0"/>
              <w:rPr>
                <w:rFonts w:ascii="Arial" w:hAnsi="Arial" w:cs="Arial"/>
                <w:b/>
                <w:sz w:val="20"/>
                <w:szCs w:val="20"/>
              </w:rPr>
            </w:pPr>
            <w:r w:rsidRPr="00A02461">
              <w:rPr>
                <w:rFonts w:ascii="Arial" w:hAnsi="Arial" w:cs="Arial"/>
                <w:b/>
                <w:sz w:val="20"/>
                <w:szCs w:val="20"/>
              </w:rPr>
              <w:t>Business Development</w:t>
            </w:r>
          </w:p>
          <w:p w14:paraId="64E270AD"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continually scanning the horizon to identify the possible impacts of the ‘external environment’ including education policy, customer and competitor analysis</w:t>
            </w:r>
          </w:p>
          <w:p w14:paraId="5E0980CD"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formation of the curriculum business plans for your area which include the identification and development of opportunities for commercial income and maximising the financial contribution to be made</w:t>
            </w:r>
          </w:p>
          <w:p w14:paraId="2D9F1E27" w14:textId="77777777" w:rsidR="006D3033" w:rsidRPr="00A02461" w:rsidRDefault="006D3033" w:rsidP="006D3033">
            <w:pPr>
              <w:pStyle w:val="ListParagraph"/>
              <w:numPr>
                <w:ilvl w:val="0"/>
                <w:numId w:val="1"/>
              </w:numPr>
              <w:spacing w:after="0" w:line="240" w:lineRule="auto"/>
              <w:rPr>
                <w:rFonts w:ascii="Arial" w:hAnsi="Arial" w:cs="Arial"/>
                <w:sz w:val="20"/>
                <w:szCs w:val="20"/>
              </w:rPr>
            </w:pPr>
            <w:r w:rsidRPr="00A02461">
              <w:rPr>
                <w:rFonts w:ascii="Arial" w:hAnsi="Arial" w:cs="Arial"/>
                <w:sz w:val="20"/>
                <w:szCs w:val="20"/>
              </w:rPr>
              <w:t>responsible for the management of employer relationships within your area of provision and being responsive to their needs in the delivery and development of the curriculum</w:t>
            </w:r>
          </w:p>
          <w:p w14:paraId="4C54844D" w14:textId="77777777" w:rsidR="006D3033" w:rsidRPr="00A02461" w:rsidRDefault="006D3033" w:rsidP="006D3033">
            <w:pPr>
              <w:pStyle w:val="ListParagraph"/>
              <w:spacing w:after="0" w:line="240" w:lineRule="auto"/>
              <w:ind w:left="284"/>
              <w:rPr>
                <w:rFonts w:ascii="Arial" w:hAnsi="Arial" w:cs="Arial"/>
                <w:sz w:val="20"/>
                <w:szCs w:val="20"/>
              </w:rPr>
            </w:pPr>
          </w:p>
          <w:p w14:paraId="61645869" w14:textId="5F1194BA"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Data Management</w:t>
            </w:r>
          </w:p>
          <w:p w14:paraId="61A09733" w14:textId="77777777"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responsible for the reporting and analysis of accurate and timely data using agreed college data reporting and tracking systems; and the maintenance of appropriate records and documents ensuring they are up to date and accurate</w:t>
            </w:r>
          </w:p>
          <w:p w14:paraId="68D55E4F" w14:textId="77777777" w:rsidR="006D3033" w:rsidRPr="00A02461" w:rsidRDefault="006D3033" w:rsidP="006D3033">
            <w:pPr>
              <w:pStyle w:val="ListParagraph"/>
              <w:spacing w:after="0" w:line="256" w:lineRule="auto"/>
              <w:ind w:left="284"/>
              <w:rPr>
                <w:rFonts w:ascii="Arial" w:hAnsi="Arial" w:cs="Arial"/>
                <w:sz w:val="20"/>
                <w:szCs w:val="20"/>
              </w:rPr>
            </w:pPr>
          </w:p>
          <w:p w14:paraId="5C8FF449" w14:textId="40837BFC"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Resource Management</w:t>
            </w:r>
          </w:p>
          <w:p w14:paraId="199B6A77" w14:textId="77777777"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responsible for the planning and utilisation of the resources required for your area including the people, physical space, equipment and materials required by the area.</w:t>
            </w:r>
          </w:p>
          <w:p w14:paraId="7A5017D1" w14:textId="77777777" w:rsidR="006D3033" w:rsidRPr="00A02461" w:rsidRDefault="006D3033" w:rsidP="006D3033">
            <w:pPr>
              <w:pStyle w:val="ListParagraph"/>
              <w:spacing w:after="0" w:line="256" w:lineRule="auto"/>
              <w:ind w:left="0"/>
              <w:rPr>
                <w:rFonts w:ascii="Arial" w:hAnsi="Arial" w:cs="Arial"/>
                <w:b/>
                <w:sz w:val="20"/>
                <w:szCs w:val="20"/>
              </w:rPr>
            </w:pPr>
          </w:p>
          <w:p w14:paraId="6DAE9CCB" w14:textId="77777777"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Financial Management</w:t>
            </w:r>
          </w:p>
          <w:p w14:paraId="5EC1F8ED" w14:textId="77777777"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responsible for operating within agreed budgets and financial targets in compliance with financial and procurement systems, policies and procedures, achieving value for money and control of expenditure.</w:t>
            </w:r>
          </w:p>
          <w:p w14:paraId="52778C90" w14:textId="77777777" w:rsidR="006D3033" w:rsidRPr="00A02461" w:rsidRDefault="006D3033" w:rsidP="006D3033">
            <w:pPr>
              <w:pStyle w:val="ListParagraph"/>
              <w:spacing w:after="0" w:line="256" w:lineRule="auto"/>
              <w:ind w:left="284"/>
              <w:rPr>
                <w:rFonts w:ascii="Arial" w:hAnsi="Arial" w:cs="Arial"/>
                <w:sz w:val="20"/>
                <w:szCs w:val="20"/>
              </w:rPr>
            </w:pPr>
          </w:p>
          <w:p w14:paraId="4F5862CD" w14:textId="0F385947"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Health, Safety and Environmental Management</w:t>
            </w:r>
          </w:p>
          <w:p w14:paraId="0CD3414C" w14:textId="77777777"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 xml:space="preserve">responsible </w:t>
            </w:r>
            <w:r w:rsidRPr="00A02461">
              <w:rPr>
                <w:rFonts w:ascii="Arial" w:hAnsi="Arial" w:cs="Arial"/>
                <w:bCs/>
                <w:sz w:val="20"/>
                <w:szCs w:val="20"/>
              </w:rPr>
              <w:t>for</w:t>
            </w:r>
            <w:r w:rsidRPr="00A02461">
              <w:rPr>
                <w:rFonts w:ascii="Arial" w:hAnsi="Arial" w:cs="Arial"/>
                <w:sz w:val="20"/>
                <w:szCs w:val="20"/>
              </w:rPr>
              <w:t xml:space="preserve"> managing the risks within your area of responsibility and </w:t>
            </w:r>
            <w:r w:rsidRPr="00A02461">
              <w:rPr>
                <w:rFonts w:ascii="Arial" w:hAnsi="Arial" w:cs="Arial"/>
                <w:bCs/>
                <w:sz w:val="20"/>
                <w:szCs w:val="20"/>
              </w:rPr>
              <w:t>ensuring that all persons within your area of control are provided with appropriate information, induction, instruction, training and supervision so as not to compromise their health, safety or well-being or impact on the environment</w:t>
            </w:r>
          </w:p>
          <w:p w14:paraId="1F7CA687" w14:textId="77777777" w:rsidR="006D3033" w:rsidRPr="00A02461" w:rsidRDefault="006D3033" w:rsidP="006D3033">
            <w:pPr>
              <w:pStyle w:val="ListParagraph"/>
              <w:spacing w:after="0" w:line="256" w:lineRule="auto"/>
              <w:ind w:left="0"/>
              <w:rPr>
                <w:rFonts w:ascii="Arial" w:hAnsi="Arial" w:cs="Arial"/>
                <w:b/>
                <w:sz w:val="20"/>
                <w:szCs w:val="20"/>
              </w:rPr>
            </w:pPr>
          </w:p>
          <w:p w14:paraId="0C0D3913" w14:textId="77777777"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Continuous Improvement</w:t>
            </w:r>
          </w:p>
          <w:p w14:paraId="725351EF" w14:textId="77777777"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responsible for monitoring and improving the quality of all aspects of the provision in your area, identifying and building on good practice within your team and across college</w:t>
            </w:r>
          </w:p>
          <w:p w14:paraId="017B3B55" w14:textId="77777777" w:rsidR="006D3033" w:rsidRPr="00A02461" w:rsidRDefault="006D3033" w:rsidP="006D3033">
            <w:pPr>
              <w:pStyle w:val="ListParagraph"/>
              <w:spacing w:after="0" w:line="256" w:lineRule="auto"/>
              <w:ind w:left="284"/>
              <w:rPr>
                <w:rFonts w:ascii="Arial" w:hAnsi="Arial" w:cs="Arial"/>
                <w:sz w:val="20"/>
                <w:szCs w:val="20"/>
              </w:rPr>
            </w:pPr>
          </w:p>
          <w:p w14:paraId="6F9FE8F1" w14:textId="7FC5AD64" w:rsidR="006D3033" w:rsidRPr="00A02461" w:rsidRDefault="006D3033" w:rsidP="006D3033">
            <w:pPr>
              <w:pStyle w:val="ListParagraph"/>
              <w:spacing w:after="0" w:line="256" w:lineRule="auto"/>
              <w:ind w:left="0"/>
              <w:rPr>
                <w:rFonts w:ascii="Arial" w:hAnsi="Arial" w:cs="Arial"/>
                <w:b/>
                <w:sz w:val="20"/>
                <w:szCs w:val="20"/>
              </w:rPr>
            </w:pPr>
            <w:r w:rsidRPr="00A02461">
              <w:rPr>
                <w:rFonts w:ascii="Arial" w:hAnsi="Arial" w:cs="Arial"/>
                <w:b/>
                <w:sz w:val="20"/>
                <w:szCs w:val="20"/>
              </w:rPr>
              <w:t>Personal Effectiveness</w:t>
            </w:r>
          </w:p>
          <w:p w14:paraId="64B8672D" w14:textId="5D99C2CC" w:rsidR="006D3033" w:rsidRPr="00A02461" w:rsidRDefault="006D3033" w:rsidP="006D3033">
            <w:pPr>
              <w:pStyle w:val="ListParagraph"/>
              <w:numPr>
                <w:ilvl w:val="0"/>
                <w:numId w:val="1"/>
              </w:numPr>
              <w:spacing w:after="0" w:line="256" w:lineRule="auto"/>
              <w:rPr>
                <w:rFonts w:ascii="Arial" w:hAnsi="Arial" w:cs="Arial"/>
                <w:sz w:val="20"/>
                <w:szCs w:val="20"/>
              </w:rPr>
            </w:pPr>
            <w:r w:rsidRPr="00A02461">
              <w:rPr>
                <w:rFonts w:ascii="Arial" w:hAnsi="Arial" w:cs="Arial"/>
                <w:sz w:val="20"/>
                <w:szCs w:val="20"/>
              </w:rPr>
              <w:t>responsible for your own continuous professional development ensuring that your skills, knowledge and practice including pedagogic leadership are current and future focused and that you stay abreast of key policy changes</w:t>
            </w:r>
          </w:p>
          <w:p w14:paraId="115B17DF" w14:textId="77777777" w:rsidR="006D3033" w:rsidRPr="00A02461" w:rsidRDefault="006D3033" w:rsidP="006D3033">
            <w:pPr>
              <w:pStyle w:val="NoSpacing"/>
              <w:rPr>
                <w:rFonts w:ascii="Arial" w:hAnsi="Arial" w:cs="Arial"/>
                <w:sz w:val="20"/>
                <w:szCs w:val="20"/>
              </w:rPr>
            </w:pPr>
          </w:p>
          <w:p w14:paraId="6EAF766A" w14:textId="77777777" w:rsidR="006D3033" w:rsidRPr="00A02461" w:rsidRDefault="006D3033" w:rsidP="006D3033">
            <w:pPr>
              <w:pStyle w:val="NoSpacing"/>
              <w:rPr>
                <w:rFonts w:ascii="Arial" w:hAnsi="Arial" w:cs="Arial"/>
                <w:sz w:val="20"/>
                <w:szCs w:val="20"/>
              </w:rPr>
            </w:pPr>
            <w:r w:rsidRPr="00A02461">
              <w:rPr>
                <w:rFonts w:ascii="Arial" w:hAnsi="Arial" w:cs="Arial"/>
                <w:b/>
                <w:sz w:val="20"/>
                <w:szCs w:val="20"/>
              </w:rPr>
              <w:t>In carrying out your duties, ensuring that</w:t>
            </w:r>
            <w:r w:rsidRPr="00A02461">
              <w:rPr>
                <w:rFonts w:ascii="Arial" w:hAnsi="Arial" w:cs="Arial"/>
                <w:sz w:val="20"/>
                <w:szCs w:val="20"/>
              </w:rPr>
              <w:t>:</w:t>
            </w:r>
          </w:p>
          <w:p w14:paraId="5C5EA762" w14:textId="77777777" w:rsidR="006D3033" w:rsidRPr="00A02461" w:rsidRDefault="006D3033" w:rsidP="006D3033">
            <w:pPr>
              <w:pStyle w:val="NoSpacing"/>
              <w:rPr>
                <w:rFonts w:ascii="Arial" w:hAnsi="Arial" w:cs="Arial"/>
                <w:sz w:val="20"/>
                <w:szCs w:val="20"/>
              </w:rPr>
            </w:pPr>
          </w:p>
          <w:p w14:paraId="1B3648CC" w14:textId="7D297CB4" w:rsidR="006D3033" w:rsidRPr="00A02461" w:rsidRDefault="008B47E7" w:rsidP="008B47E7">
            <w:pPr>
              <w:pStyle w:val="ListParagraph"/>
              <w:numPr>
                <w:ilvl w:val="0"/>
                <w:numId w:val="1"/>
              </w:numPr>
              <w:rPr>
                <w:rFonts w:ascii="Arial" w:hAnsi="Arial" w:cs="Arial"/>
                <w:sz w:val="20"/>
                <w:szCs w:val="20"/>
                <w:lang w:eastAsia="en-GB"/>
              </w:rPr>
            </w:pPr>
            <w:r w:rsidRPr="00A02461">
              <w:rPr>
                <w:rFonts w:ascii="Arial" w:hAnsi="Arial" w:cs="Arial"/>
                <w:sz w:val="20"/>
                <w:szCs w:val="20"/>
                <w:lang w:eastAsia="en-GB"/>
              </w:rPr>
              <w:lastRenderedPageBreak/>
              <w:t xml:space="preserve">You proactively promote and comply with all relevant College practice, guidelines, policies and procedures, and legislation, including but not limited to: Safeguarding, Equality and Diversity, Health and Safety, and Data Protection. </w:t>
            </w:r>
          </w:p>
        </w:tc>
      </w:tr>
      <w:tr w:rsidR="008B47E7" w14:paraId="31BB9BBE"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503C3B4B" w14:textId="7BE95002" w:rsidR="008B47E7" w:rsidRPr="00A02461" w:rsidRDefault="008B47E7" w:rsidP="006D3033">
            <w:pPr>
              <w:spacing w:after="0" w:line="240" w:lineRule="auto"/>
              <w:rPr>
                <w:rFonts w:ascii="Arial" w:hAnsi="Arial" w:cs="Arial"/>
                <w:b/>
                <w:sz w:val="20"/>
                <w:szCs w:val="20"/>
              </w:rPr>
            </w:pPr>
            <w:r w:rsidRPr="00A02461">
              <w:rPr>
                <w:rFonts w:ascii="Arial" w:hAnsi="Arial" w:cs="Arial"/>
                <w:b/>
                <w:sz w:val="20"/>
                <w:szCs w:val="20"/>
              </w:rPr>
              <w:lastRenderedPageBreak/>
              <w:t xml:space="preserve">Person Specification </w:t>
            </w:r>
          </w:p>
        </w:tc>
      </w:tr>
      <w:tr w:rsidR="006D3033" w14:paraId="75F7097B"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2495BADB" w14:textId="28FDC1AC"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Competencies</w:t>
            </w:r>
          </w:p>
          <w:p w14:paraId="38A0D614" w14:textId="77777777" w:rsidR="008B47E7" w:rsidRPr="00A02461" w:rsidRDefault="008B47E7" w:rsidP="006D3033">
            <w:pPr>
              <w:spacing w:after="0" w:line="240" w:lineRule="auto"/>
              <w:rPr>
                <w:rFonts w:ascii="Arial" w:hAnsi="Arial" w:cs="Arial"/>
                <w:b/>
                <w:sz w:val="20"/>
                <w:szCs w:val="20"/>
              </w:rPr>
            </w:pPr>
          </w:p>
          <w:p w14:paraId="247A8495" w14:textId="66887E63" w:rsidR="008B47E7" w:rsidRPr="00A02461" w:rsidRDefault="008B47E7" w:rsidP="006D3033">
            <w:pPr>
              <w:spacing w:after="0" w:line="240" w:lineRule="auto"/>
              <w:rPr>
                <w:rFonts w:ascii="Arial" w:hAnsi="Arial" w:cs="Arial"/>
                <w:b/>
                <w:sz w:val="20"/>
                <w:szCs w:val="20"/>
              </w:rPr>
            </w:pPr>
            <w:r w:rsidRPr="00A02461">
              <w:rPr>
                <w:rFonts w:ascii="Arial" w:hAnsi="Arial" w:cs="Arial"/>
                <w:b/>
                <w:sz w:val="20"/>
                <w:szCs w:val="20"/>
              </w:rPr>
              <w:t>Essential</w:t>
            </w:r>
          </w:p>
          <w:p w14:paraId="4B0A8E55" w14:textId="77777777" w:rsidR="006D3033" w:rsidRPr="00A02461" w:rsidRDefault="006D3033" w:rsidP="006D3033">
            <w:pPr>
              <w:numPr>
                <w:ilvl w:val="0"/>
                <w:numId w:val="2"/>
              </w:numPr>
              <w:spacing w:after="0" w:line="240" w:lineRule="auto"/>
              <w:rPr>
                <w:rFonts w:ascii="Arial" w:hAnsi="Arial" w:cs="Arial"/>
                <w:sz w:val="20"/>
                <w:szCs w:val="20"/>
              </w:rPr>
            </w:pPr>
            <w:r w:rsidRPr="00A02461">
              <w:rPr>
                <w:rFonts w:ascii="Arial" w:hAnsi="Arial" w:cs="Arial"/>
                <w:sz w:val="20"/>
                <w:szCs w:val="20"/>
              </w:rPr>
              <w:t>Have a track record of delivering improving quality performance and student success</w:t>
            </w:r>
          </w:p>
          <w:p w14:paraId="6F0324EC" w14:textId="69E1288F" w:rsidR="006D3033" w:rsidRPr="00A02461" w:rsidRDefault="006A03A2" w:rsidP="006D3033">
            <w:pPr>
              <w:numPr>
                <w:ilvl w:val="0"/>
                <w:numId w:val="2"/>
              </w:numPr>
              <w:spacing w:after="0" w:line="240" w:lineRule="auto"/>
              <w:rPr>
                <w:rFonts w:ascii="Arial" w:hAnsi="Arial" w:cs="Arial"/>
                <w:sz w:val="20"/>
                <w:szCs w:val="20"/>
              </w:rPr>
            </w:pPr>
            <w:r w:rsidRPr="00A02461">
              <w:rPr>
                <w:rFonts w:ascii="Arial" w:hAnsi="Arial" w:cs="Arial"/>
                <w:sz w:val="20"/>
                <w:szCs w:val="20"/>
              </w:rPr>
              <w:t>Ability</w:t>
            </w:r>
            <w:r w:rsidR="006D3033" w:rsidRPr="00A02461">
              <w:rPr>
                <w:rFonts w:ascii="Arial" w:hAnsi="Arial" w:cs="Arial"/>
                <w:sz w:val="20"/>
                <w:szCs w:val="20"/>
              </w:rPr>
              <w:t xml:space="preserve"> to lead, inspire and motivate a team</w:t>
            </w:r>
          </w:p>
          <w:p w14:paraId="00037CDE" w14:textId="77777777" w:rsidR="006D3033" w:rsidRPr="00A02461" w:rsidRDefault="006D3033" w:rsidP="006D3033">
            <w:pPr>
              <w:numPr>
                <w:ilvl w:val="0"/>
                <w:numId w:val="2"/>
              </w:numPr>
              <w:spacing w:after="0" w:line="240" w:lineRule="auto"/>
              <w:rPr>
                <w:rFonts w:ascii="Arial" w:hAnsi="Arial" w:cs="Arial"/>
                <w:sz w:val="20"/>
                <w:szCs w:val="20"/>
              </w:rPr>
            </w:pPr>
            <w:r w:rsidRPr="00A02461">
              <w:rPr>
                <w:rFonts w:ascii="Arial" w:hAnsi="Arial" w:cs="Arial"/>
                <w:sz w:val="20"/>
                <w:szCs w:val="20"/>
              </w:rPr>
              <w:t>Ability to provide effective performance management in conjunction appropriate internal partners</w:t>
            </w:r>
          </w:p>
          <w:p w14:paraId="20DA05DA" w14:textId="6ED2F47B" w:rsidR="006D3033" w:rsidRPr="00A02461" w:rsidRDefault="006D3033" w:rsidP="006D3033">
            <w:pPr>
              <w:numPr>
                <w:ilvl w:val="0"/>
                <w:numId w:val="2"/>
              </w:numPr>
              <w:spacing w:after="0" w:line="240" w:lineRule="auto"/>
              <w:rPr>
                <w:rFonts w:ascii="Arial" w:hAnsi="Arial" w:cs="Arial"/>
                <w:sz w:val="20"/>
                <w:szCs w:val="20"/>
              </w:rPr>
            </w:pPr>
            <w:r w:rsidRPr="00A02461">
              <w:rPr>
                <w:rFonts w:ascii="Arial" w:hAnsi="Arial" w:cs="Arial"/>
                <w:sz w:val="20"/>
                <w:szCs w:val="20"/>
              </w:rPr>
              <w:t>Ability to complete teaching and learning observations</w:t>
            </w:r>
          </w:p>
          <w:p w14:paraId="671F2E52" w14:textId="31D053F2" w:rsidR="006D3033" w:rsidRPr="00A02461" w:rsidRDefault="006A03A2" w:rsidP="006D3033">
            <w:pPr>
              <w:numPr>
                <w:ilvl w:val="0"/>
                <w:numId w:val="2"/>
              </w:numPr>
              <w:spacing w:after="0" w:line="240" w:lineRule="auto"/>
              <w:rPr>
                <w:rFonts w:ascii="Arial" w:hAnsi="Arial" w:cs="Arial"/>
                <w:sz w:val="20"/>
                <w:szCs w:val="20"/>
              </w:rPr>
            </w:pPr>
            <w:r w:rsidRPr="00A02461">
              <w:rPr>
                <w:rFonts w:ascii="Arial" w:hAnsi="Arial" w:cs="Arial"/>
                <w:sz w:val="20"/>
                <w:szCs w:val="20"/>
              </w:rPr>
              <w:t>Proactive</w:t>
            </w:r>
            <w:r w:rsidR="006D3033" w:rsidRPr="00A02461">
              <w:rPr>
                <w:rFonts w:ascii="Arial" w:hAnsi="Arial" w:cs="Arial"/>
                <w:sz w:val="20"/>
                <w:szCs w:val="20"/>
              </w:rPr>
              <w:t xml:space="preserve"> and innovative style of leadership</w:t>
            </w:r>
          </w:p>
          <w:p w14:paraId="3240FB4F" w14:textId="406BC691" w:rsidR="006D3033" w:rsidRPr="00A02461" w:rsidRDefault="006A03A2" w:rsidP="006D3033">
            <w:pPr>
              <w:numPr>
                <w:ilvl w:val="0"/>
                <w:numId w:val="2"/>
              </w:numPr>
              <w:spacing w:after="0" w:line="240" w:lineRule="auto"/>
              <w:rPr>
                <w:rFonts w:ascii="Arial" w:hAnsi="Arial" w:cs="Arial"/>
                <w:sz w:val="20"/>
                <w:szCs w:val="20"/>
              </w:rPr>
            </w:pPr>
            <w:r w:rsidRPr="00A02461">
              <w:rPr>
                <w:rFonts w:ascii="Arial" w:hAnsi="Arial" w:cs="Arial"/>
                <w:sz w:val="20"/>
                <w:szCs w:val="20"/>
              </w:rPr>
              <w:t>G</w:t>
            </w:r>
            <w:r w:rsidR="006D3033" w:rsidRPr="00A02461">
              <w:rPr>
                <w:rFonts w:ascii="Arial" w:hAnsi="Arial" w:cs="Arial"/>
                <w:sz w:val="20"/>
                <w:szCs w:val="20"/>
              </w:rPr>
              <w:t>ood communication skills</w:t>
            </w:r>
          </w:p>
          <w:p w14:paraId="01F5DD12" w14:textId="0D798842" w:rsidR="006D3033" w:rsidRPr="00A02461" w:rsidRDefault="006A03A2" w:rsidP="006D3033">
            <w:pPr>
              <w:numPr>
                <w:ilvl w:val="0"/>
                <w:numId w:val="2"/>
              </w:numPr>
              <w:spacing w:after="0" w:line="240" w:lineRule="auto"/>
              <w:rPr>
                <w:rFonts w:ascii="Arial" w:hAnsi="Arial" w:cs="Arial"/>
                <w:sz w:val="20"/>
                <w:szCs w:val="20"/>
              </w:rPr>
            </w:pPr>
            <w:r w:rsidRPr="00A02461">
              <w:rPr>
                <w:rFonts w:ascii="Arial" w:hAnsi="Arial" w:cs="Arial"/>
                <w:sz w:val="20"/>
                <w:szCs w:val="20"/>
              </w:rPr>
              <w:t>The ability</w:t>
            </w:r>
            <w:r w:rsidR="006D3033" w:rsidRPr="00A02461">
              <w:rPr>
                <w:rFonts w:ascii="Arial" w:hAnsi="Arial" w:cs="Arial"/>
                <w:sz w:val="20"/>
                <w:szCs w:val="20"/>
              </w:rPr>
              <w:t xml:space="preserve"> to manage resources to achieve value for money and control of expenditure</w:t>
            </w:r>
          </w:p>
          <w:p w14:paraId="502EA712" w14:textId="69663E4C" w:rsidR="006D3033" w:rsidRPr="00A02461" w:rsidRDefault="006A03A2" w:rsidP="006D3033">
            <w:pPr>
              <w:numPr>
                <w:ilvl w:val="0"/>
                <w:numId w:val="2"/>
              </w:numPr>
              <w:spacing w:after="0" w:line="240" w:lineRule="auto"/>
              <w:rPr>
                <w:rFonts w:ascii="Arial" w:hAnsi="Arial" w:cs="Arial"/>
                <w:sz w:val="20"/>
                <w:szCs w:val="20"/>
              </w:rPr>
            </w:pPr>
            <w:r w:rsidRPr="00A02461">
              <w:rPr>
                <w:rFonts w:ascii="Arial" w:hAnsi="Arial" w:cs="Arial"/>
                <w:sz w:val="20"/>
                <w:szCs w:val="20"/>
              </w:rPr>
              <w:t>T</w:t>
            </w:r>
            <w:r w:rsidR="006D3033" w:rsidRPr="00A02461">
              <w:rPr>
                <w:rFonts w:ascii="Arial" w:hAnsi="Arial" w:cs="Arial"/>
                <w:sz w:val="20"/>
                <w:szCs w:val="20"/>
              </w:rPr>
              <w:t>he ability to analyse data, produce assessments and implement actions to achieve targets</w:t>
            </w:r>
          </w:p>
          <w:p w14:paraId="74C22694" w14:textId="77777777" w:rsidR="00762F0C" w:rsidRPr="00A02461" w:rsidRDefault="00762F0C" w:rsidP="00762F0C">
            <w:pPr>
              <w:spacing w:after="0" w:line="240" w:lineRule="auto"/>
              <w:rPr>
                <w:rFonts w:ascii="Arial" w:hAnsi="Arial" w:cs="Arial"/>
                <w:sz w:val="20"/>
                <w:szCs w:val="20"/>
              </w:rPr>
            </w:pPr>
          </w:p>
          <w:p w14:paraId="0B8CD1C6" w14:textId="369CB240" w:rsidR="00762F0C" w:rsidRPr="00A02461" w:rsidRDefault="00762F0C" w:rsidP="00762F0C">
            <w:pPr>
              <w:spacing w:after="0" w:line="240" w:lineRule="auto"/>
              <w:rPr>
                <w:rFonts w:ascii="Arial" w:hAnsi="Arial" w:cs="Arial"/>
                <w:b/>
                <w:bCs/>
                <w:sz w:val="20"/>
                <w:szCs w:val="20"/>
              </w:rPr>
            </w:pPr>
            <w:r w:rsidRPr="00A02461">
              <w:rPr>
                <w:rFonts w:ascii="Arial" w:hAnsi="Arial" w:cs="Arial"/>
                <w:b/>
                <w:bCs/>
                <w:sz w:val="20"/>
                <w:szCs w:val="20"/>
              </w:rPr>
              <w:t xml:space="preserve">Desirables </w:t>
            </w:r>
          </w:p>
          <w:p w14:paraId="4086299C" w14:textId="77777777" w:rsidR="006D3033" w:rsidRPr="00A02461" w:rsidRDefault="006D3033" w:rsidP="008B47E7">
            <w:pPr>
              <w:spacing w:after="0" w:line="240" w:lineRule="auto"/>
              <w:rPr>
                <w:rFonts w:ascii="Arial" w:hAnsi="Arial" w:cs="Arial"/>
                <w:sz w:val="20"/>
                <w:szCs w:val="20"/>
              </w:rPr>
            </w:pPr>
          </w:p>
        </w:tc>
      </w:tr>
      <w:tr w:rsidR="006D3033" w14:paraId="7BF2ABDE"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21339C49" w14:textId="350634FD"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Knowledge</w:t>
            </w:r>
            <w:r w:rsidR="008B47E7" w:rsidRPr="00A02461">
              <w:rPr>
                <w:rFonts w:ascii="Arial" w:hAnsi="Arial" w:cs="Arial"/>
                <w:b/>
                <w:sz w:val="20"/>
                <w:szCs w:val="20"/>
              </w:rPr>
              <w:t xml:space="preserve"> &amp; Experience </w:t>
            </w:r>
          </w:p>
          <w:p w14:paraId="0417CD3C" w14:textId="77777777" w:rsidR="008B47E7" w:rsidRPr="00A02461" w:rsidRDefault="008B47E7" w:rsidP="006D3033">
            <w:pPr>
              <w:spacing w:after="0" w:line="240" w:lineRule="auto"/>
              <w:rPr>
                <w:rFonts w:ascii="Arial" w:hAnsi="Arial" w:cs="Arial"/>
                <w:b/>
                <w:sz w:val="20"/>
                <w:szCs w:val="20"/>
              </w:rPr>
            </w:pPr>
          </w:p>
          <w:p w14:paraId="07F4158D" w14:textId="55FF2405" w:rsidR="006D3033" w:rsidRPr="00A02461" w:rsidRDefault="008B47E7" w:rsidP="008B47E7">
            <w:pPr>
              <w:spacing w:after="0" w:line="240" w:lineRule="auto"/>
              <w:rPr>
                <w:rFonts w:ascii="Arial" w:hAnsi="Arial" w:cs="Arial"/>
                <w:b/>
                <w:sz w:val="20"/>
                <w:szCs w:val="20"/>
              </w:rPr>
            </w:pPr>
            <w:r w:rsidRPr="00A02461">
              <w:rPr>
                <w:rFonts w:ascii="Arial" w:hAnsi="Arial" w:cs="Arial"/>
                <w:b/>
                <w:sz w:val="20"/>
                <w:szCs w:val="20"/>
              </w:rPr>
              <w:t xml:space="preserve">Essential </w:t>
            </w:r>
          </w:p>
          <w:p w14:paraId="39EB672A" w14:textId="41340FAC" w:rsidR="006D3033" w:rsidRPr="00A02461" w:rsidRDefault="006D3033" w:rsidP="006D3033">
            <w:pPr>
              <w:numPr>
                <w:ilvl w:val="0"/>
                <w:numId w:val="3"/>
              </w:numPr>
              <w:spacing w:after="0" w:line="240" w:lineRule="auto"/>
              <w:rPr>
                <w:rFonts w:ascii="Arial" w:hAnsi="Arial" w:cs="Arial"/>
                <w:sz w:val="20"/>
                <w:szCs w:val="20"/>
              </w:rPr>
            </w:pPr>
            <w:r w:rsidRPr="00A02461">
              <w:rPr>
                <w:rFonts w:ascii="Arial" w:hAnsi="Arial" w:cs="Arial"/>
                <w:sz w:val="20"/>
                <w:szCs w:val="20"/>
              </w:rPr>
              <w:t>Knowledge of curriculum developments and quality management</w:t>
            </w:r>
          </w:p>
          <w:p w14:paraId="16E17ECB" w14:textId="2DFA13DD" w:rsidR="006D3033" w:rsidRPr="00A02461" w:rsidRDefault="006D3033" w:rsidP="006D3033">
            <w:pPr>
              <w:numPr>
                <w:ilvl w:val="0"/>
                <w:numId w:val="3"/>
              </w:numPr>
              <w:spacing w:after="0" w:line="240" w:lineRule="auto"/>
              <w:rPr>
                <w:rFonts w:ascii="Arial" w:hAnsi="Arial" w:cs="Arial"/>
                <w:sz w:val="20"/>
                <w:szCs w:val="20"/>
              </w:rPr>
            </w:pPr>
            <w:r w:rsidRPr="00A02461">
              <w:rPr>
                <w:rFonts w:ascii="Arial" w:hAnsi="Arial" w:cs="Arial"/>
                <w:sz w:val="20"/>
                <w:szCs w:val="20"/>
              </w:rPr>
              <w:t>Knowledge and good understanding of self-assessment reports</w:t>
            </w:r>
          </w:p>
          <w:p w14:paraId="63C9DEA0" w14:textId="77777777" w:rsidR="006D3033" w:rsidRPr="00A02461" w:rsidRDefault="006D3033" w:rsidP="006D3033">
            <w:pPr>
              <w:numPr>
                <w:ilvl w:val="0"/>
                <w:numId w:val="3"/>
              </w:numPr>
              <w:spacing w:after="0" w:line="240" w:lineRule="auto"/>
              <w:rPr>
                <w:rFonts w:ascii="Arial" w:hAnsi="Arial" w:cs="Arial"/>
                <w:sz w:val="20"/>
                <w:szCs w:val="20"/>
              </w:rPr>
            </w:pPr>
            <w:r w:rsidRPr="00A02461">
              <w:rPr>
                <w:rFonts w:ascii="Arial" w:hAnsi="Arial" w:cs="Arial"/>
                <w:sz w:val="20"/>
                <w:szCs w:val="20"/>
              </w:rPr>
              <w:t>Understanding of Ofsted Education Inspection Framework</w:t>
            </w:r>
          </w:p>
          <w:p w14:paraId="526E98C2" w14:textId="52392742" w:rsidR="006D3033" w:rsidRPr="00A02461" w:rsidRDefault="008B47E7" w:rsidP="006D3033">
            <w:pPr>
              <w:numPr>
                <w:ilvl w:val="0"/>
                <w:numId w:val="3"/>
              </w:numPr>
              <w:spacing w:after="0" w:line="240" w:lineRule="auto"/>
              <w:rPr>
                <w:rFonts w:ascii="Arial" w:hAnsi="Arial" w:cs="Arial"/>
                <w:sz w:val="20"/>
                <w:szCs w:val="20"/>
              </w:rPr>
            </w:pPr>
            <w:r w:rsidRPr="00A02461">
              <w:rPr>
                <w:rFonts w:ascii="Arial" w:hAnsi="Arial" w:cs="Arial"/>
                <w:sz w:val="20"/>
                <w:szCs w:val="20"/>
              </w:rPr>
              <w:t>Good</w:t>
            </w:r>
            <w:r w:rsidR="006D3033" w:rsidRPr="00A02461">
              <w:rPr>
                <w:rFonts w:ascii="Arial" w:hAnsi="Arial" w:cs="Arial"/>
                <w:sz w:val="20"/>
                <w:szCs w:val="20"/>
              </w:rPr>
              <w:t xml:space="preserve"> understanding of, and the ability to translate, funding policy into practice</w:t>
            </w:r>
          </w:p>
          <w:p w14:paraId="09A2A4AD" w14:textId="77777777" w:rsidR="006D3033" w:rsidRPr="00A02461" w:rsidRDefault="006D3033" w:rsidP="006D3033">
            <w:pPr>
              <w:numPr>
                <w:ilvl w:val="0"/>
                <w:numId w:val="3"/>
              </w:numPr>
              <w:spacing w:after="0" w:line="240" w:lineRule="auto"/>
              <w:rPr>
                <w:rFonts w:ascii="Arial" w:hAnsi="Arial" w:cs="Arial"/>
                <w:sz w:val="20"/>
                <w:szCs w:val="20"/>
                <w:lang w:eastAsia="en-GB"/>
              </w:rPr>
            </w:pPr>
            <w:r w:rsidRPr="00A02461">
              <w:rPr>
                <w:rFonts w:ascii="Arial" w:hAnsi="Arial" w:cs="Arial"/>
                <w:sz w:val="20"/>
                <w:szCs w:val="20"/>
              </w:rPr>
              <w:t>Possess a sound knowledge of the requirements of the legal framework around safeguarding, health and safety and equality and diversity</w:t>
            </w:r>
          </w:p>
          <w:p w14:paraId="7862526D" w14:textId="31B252D1" w:rsidR="00787529" w:rsidRPr="00A02461" w:rsidRDefault="008B47E7" w:rsidP="00787529">
            <w:pPr>
              <w:pStyle w:val="ListParagraph"/>
              <w:numPr>
                <w:ilvl w:val="0"/>
                <w:numId w:val="3"/>
              </w:numPr>
              <w:rPr>
                <w:rFonts w:ascii="Arial" w:hAnsi="Arial" w:cs="Arial"/>
                <w:sz w:val="20"/>
                <w:szCs w:val="20"/>
                <w:lang w:eastAsia="en-GB"/>
              </w:rPr>
            </w:pPr>
            <w:r w:rsidRPr="00A02461">
              <w:rPr>
                <w:rFonts w:ascii="Arial" w:hAnsi="Arial" w:cs="Arial"/>
                <w:sz w:val="20"/>
                <w:szCs w:val="20"/>
                <w:lang w:eastAsia="en-GB"/>
              </w:rPr>
              <w:t>Have experience of teaching in and/or managing a curriculum area</w:t>
            </w:r>
          </w:p>
          <w:p w14:paraId="03DFFF55" w14:textId="43A0E2D6" w:rsidR="005920EA" w:rsidRPr="00A02461" w:rsidRDefault="005264E4" w:rsidP="006A03A2">
            <w:pPr>
              <w:pStyle w:val="ListParagraph"/>
              <w:numPr>
                <w:ilvl w:val="0"/>
                <w:numId w:val="3"/>
              </w:numPr>
              <w:rPr>
                <w:rFonts w:ascii="Arial" w:hAnsi="Arial" w:cs="Arial"/>
                <w:sz w:val="20"/>
                <w:szCs w:val="20"/>
                <w:lang w:eastAsia="en-GB"/>
              </w:rPr>
            </w:pPr>
            <w:r w:rsidRPr="00A02461">
              <w:rPr>
                <w:rFonts w:ascii="Arial" w:hAnsi="Arial" w:cs="Arial"/>
                <w:sz w:val="20"/>
                <w:szCs w:val="20"/>
                <w:lang w:eastAsia="en-GB"/>
              </w:rPr>
              <w:t>Experience of w</w:t>
            </w:r>
            <w:r w:rsidR="005920EA" w:rsidRPr="00A02461">
              <w:rPr>
                <w:rFonts w:ascii="Arial" w:hAnsi="Arial" w:cs="Arial"/>
                <w:sz w:val="20"/>
                <w:szCs w:val="20"/>
                <w:lang w:eastAsia="en-GB"/>
              </w:rPr>
              <w:t>orking with students who are disengaged, have low</w:t>
            </w:r>
            <w:r w:rsidRPr="00A02461">
              <w:rPr>
                <w:rFonts w:ascii="Arial" w:hAnsi="Arial" w:cs="Arial"/>
                <w:sz w:val="20"/>
                <w:szCs w:val="20"/>
                <w:lang w:eastAsia="en-GB"/>
              </w:rPr>
              <w:t xml:space="preserve"> self-esteem</w:t>
            </w:r>
            <w:r w:rsidR="005920EA" w:rsidRPr="00A02461">
              <w:rPr>
                <w:rFonts w:ascii="Arial" w:hAnsi="Arial" w:cs="Arial"/>
                <w:sz w:val="20"/>
                <w:szCs w:val="20"/>
                <w:lang w:eastAsia="en-GB"/>
              </w:rPr>
              <w:t xml:space="preserve"> and challenging behaviours.</w:t>
            </w:r>
          </w:p>
          <w:p w14:paraId="2BD82A14" w14:textId="77777777" w:rsidR="008B47E7" w:rsidRPr="00A02461" w:rsidRDefault="008B47E7" w:rsidP="008B47E7">
            <w:pPr>
              <w:spacing w:after="0" w:line="240" w:lineRule="auto"/>
              <w:rPr>
                <w:rFonts w:ascii="Arial" w:hAnsi="Arial" w:cs="Arial"/>
                <w:b/>
                <w:bCs/>
                <w:sz w:val="20"/>
                <w:szCs w:val="20"/>
                <w:lang w:eastAsia="en-GB"/>
              </w:rPr>
            </w:pPr>
            <w:r w:rsidRPr="00A02461">
              <w:rPr>
                <w:rFonts w:ascii="Arial" w:hAnsi="Arial" w:cs="Arial"/>
                <w:b/>
                <w:bCs/>
                <w:sz w:val="20"/>
                <w:szCs w:val="20"/>
                <w:lang w:eastAsia="en-GB"/>
              </w:rPr>
              <w:t xml:space="preserve">Desirable </w:t>
            </w:r>
          </w:p>
          <w:p w14:paraId="44E65C59" w14:textId="1EC89CBC" w:rsidR="00A02461" w:rsidRPr="00A02461" w:rsidRDefault="00A02461" w:rsidP="00A02461">
            <w:pPr>
              <w:spacing w:after="0" w:line="240" w:lineRule="auto"/>
              <w:rPr>
                <w:rFonts w:ascii="Arial" w:hAnsi="Arial" w:cs="Arial"/>
                <w:sz w:val="20"/>
                <w:szCs w:val="20"/>
                <w:lang w:eastAsia="en-GB"/>
              </w:rPr>
            </w:pPr>
            <w:r w:rsidRPr="00A02461">
              <w:rPr>
                <w:rFonts w:ascii="Arial" w:hAnsi="Arial" w:cs="Arial"/>
                <w:sz w:val="20"/>
                <w:szCs w:val="20"/>
                <w:lang w:eastAsia="en-GB"/>
              </w:rPr>
              <w:t>•Experience working in a Pupil Referral Unit or Inclusion Unit within a secondary school setting</w:t>
            </w:r>
          </w:p>
          <w:p w14:paraId="77E7353F" w14:textId="5F496C32" w:rsidR="00A02461" w:rsidRPr="00A02461" w:rsidRDefault="00A02461" w:rsidP="00A02461">
            <w:pPr>
              <w:spacing w:after="0" w:line="240" w:lineRule="auto"/>
              <w:rPr>
                <w:rFonts w:ascii="Arial" w:hAnsi="Arial" w:cs="Arial"/>
                <w:b/>
                <w:bCs/>
                <w:sz w:val="20"/>
                <w:szCs w:val="20"/>
                <w:lang w:eastAsia="en-GB"/>
              </w:rPr>
            </w:pPr>
            <w:r w:rsidRPr="00A02461">
              <w:rPr>
                <w:rFonts w:ascii="Arial" w:hAnsi="Arial" w:cs="Arial"/>
                <w:sz w:val="20"/>
                <w:szCs w:val="20"/>
                <w:lang w:eastAsia="en-GB"/>
              </w:rPr>
              <w:t>•Experience of developing positive relationships with parents/carers</w:t>
            </w:r>
          </w:p>
        </w:tc>
      </w:tr>
      <w:tr w:rsidR="006D3033" w14:paraId="49AC5DE0" w14:textId="77777777" w:rsidTr="006D3033">
        <w:tc>
          <w:tcPr>
            <w:tcW w:w="9129" w:type="dxa"/>
            <w:tcBorders>
              <w:top w:val="single" w:sz="4" w:space="0" w:color="000000"/>
              <w:left w:val="single" w:sz="4" w:space="0" w:color="000000"/>
              <w:bottom w:val="single" w:sz="4" w:space="0" w:color="000000"/>
              <w:right w:val="single" w:sz="4" w:space="0" w:color="000000"/>
            </w:tcBorders>
          </w:tcPr>
          <w:p w14:paraId="27B858C3" w14:textId="77777777" w:rsidR="006D3033" w:rsidRPr="00A02461" w:rsidRDefault="006D3033" w:rsidP="006D3033">
            <w:pPr>
              <w:spacing w:after="0" w:line="240" w:lineRule="auto"/>
              <w:rPr>
                <w:rFonts w:ascii="Arial" w:hAnsi="Arial" w:cs="Arial"/>
                <w:b/>
                <w:sz w:val="20"/>
                <w:szCs w:val="20"/>
              </w:rPr>
            </w:pPr>
            <w:r w:rsidRPr="00A02461">
              <w:rPr>
                <w:rFonts w:ascii="Arial" w:hAnsi="Arial" w:cs="Arial"/>
                <w:sz w:val="20"/>
                <w:szCs w:val="20"/>
              </w:rPr>
              <w:br w:type="page"/>
            </w:r>
            <w:r w:rsidRPr="00A02461">
              <w:rPr>
                <w:rFonts w:ascii="Arial" w:hAnsi="Arial" w:cs="Arial"/>
                <w:b/>
                <w:sz w:val="20"/>
                <w:szCs w:val="20"/>
              </w:rPr>
              <w:t>Qualifications</w:t>
            </w:r>
          </w:p>
          <w:p w14:paraId="66320715" w14:textId="77777777" w:rsidR="006D3033" w:rsidRPr="00A02461" w:rsidRDefault="006D3033" w:rsidP="006D3033">
            <w:pPr>
              <w:spacing w:after="0" w:line="240" w:lineRule="auto"/>
              <w:rPr>
                <w:rFonts w:ascii="Arial" w:hAnsi="Arial" w:cs="Arial"/>
                <w:b/>
                <w:sz w:val="20"/>
                <w:szCs w:val="20"/>
              </w:rPr>
            </w:pPr>
          </w:p>
          <w:p w14:paraId="28468D18" w14:textId="77777777" w:rsidR="006D3033" w:rsidRPr="00A02461" w:rsidRDefault="006D3033" w:rsidP="006D3033">
            <w:pPr>
              <w:spacing w:after="0" w:line="240" w:lineRule="auto"/>
              <w:rPr>
                <w:rFonts w:ascii="Arial" w:hAnsi="Arial" w:cs="Arial"/>
                <w:b/>
                <w:sz w:val="20"/>
                <w:szCs w:val="20"/>
              </w:rPr>
            </w:pPr>
            <w:r w:rsidRPr="00A02461">
              <w:rPr>
                <w:rFonts w:ascii="Arial" w:hAnsi="Arial" w:cs="Arial"/>
                <w:b/>
                <w:sz w:val="20"/>
                <w:szCs w:val="20"/>
              </w:rPr>
              <w:t>Essential</w:t>
            </w:r>
          </w:p>
          <w:p w14:paraId="359F8ABD" w14:textId="6DD8BE74" w:rsidR="006D3033" w:rsidRPr="00A02461" w:rsidRDefault="006D3033" w:rsidP="006D3033">
            <w:pPr>
              <w:numPr>
                <w:ilvl w:val="0"/>
                <w:numId w:val="4"/>
              </w:numPr>
              <w:spacing w:after="0" w:line="240" w:lineRule="auto"/>
              <w:rPr>
                <w:rFonts w:ascii="Arial" w:hAnsi="Arial" w:cs="Arial"/>
                <w:sz w:val="20"/>
                <w:szCs w:val="20"/>
              </w:rPr>
            </w:pPr>
            <w:r w:rsidRPr="00A02461">
              <w:rPr>
                <w:rFonts w:ascii="Arial" w:hAnsi="Arial" w:cs="Arial"/>
                <w:sz w:val="20"/>
                <w:szCs w:val="20"/>
              </w:rPr>
              <w:t>Teaching qualification (Cert Ed or PGCE)</w:t>
            </w:r>
          </w:p>
          <w:p w14:paraId="169F1496" w14:textId="77777777" w:rsidR="006D3033" w:rsidRPr="00A02461" w:rsidRDefault="006D3033" w:rsidP="006D3033">
            <w:pPr>
              <w:numPr>
                <w:ilvl w:val="0"/>
                <w:numId w:val="4"/>
              </w:numPr>
              <w:spacing w:after="0" w:line="240" w:lineRule="auto"/>
              <w:rPr>
                <w:rFonts w:ascii="Arial" w:hAnsi="Arial" w:cs="Arial"/>
                <w:b/>
                <w:sz w:val="20"/>
                <w:szCs w:val="20"/>
              </w:rPr>
            </w:pPr>
            <w:r w:rsidRPr="00A02461">
              <w:rPr>
                <w:rFonts w:ascii="Arial" w:hAnsi="Arial" w:cs="Arial"/>
                <w:sz w:val="20"/>
                <w:szCs w:val="20"/>
              </w:rPr>
              <w:t>Level 2 English</w:t>
            </w:r>
          </w:p>
          <w:p w14:paraId="06D421A3" w14:textId="7A27AD47" w:rsidR="00A02461" w:rsidRPr="00A02461" w:rsidRDefault="00A02461" w:rsidP="006D3033">
            <w:pPr>
              <w:numPr>
                <w:ilvl w:val="0"/>
                <w:numId w:val="4"/>
              </w:numPr>
              <w:spacing w:after="0" w:line="240" w:lineRule="auto"/>
              <w:rPr>
                <w:rFonts w:ascii="Arial" w:hAnsi="Arial" w:cs="Arial"/>
                <w:bCs/>
                <w:sz w:val="20"/>
                <w:szCs w:val="20"/>
              </w:rPr>
            </w:pPr>
            <w:r w:rsidRPr="00A02461">
              <w:rPr>
                <w:rFonts w:ascii="Arial" w:hAnsi="Arial" w:cs="Arial"/>
                <w:bCs/>
                <w:sz w:val="20"/>
                <w:szCs w:val="20"/>
              </w:rPr>
              <w:t>Level 2 Maths</w:t>
            </w:r>
          </w:p>
          <w:p w14:paraId="6FE56BF9" w14:textId="77777777" w:rsidR="006D3033" w:rsidRPr="00A02461" w:rsidRDefault="006D3033" w:rsidP="006D3033">
            <w:pPr>
              <w:numPr>
                <w:ilvl w:val="0"/>
                <w:numId w:val="4"/>
              </w:numPr>
              <w:spacing w:after="0" w:line="240" w:lineRule="auto"/>
              <w:rPr>
                <w:rFonts w:ascii="Arial" w:hAnsi="Arial" w:cs="Arial"/>
                <w:sz w:val="20"/>
                <w:szCs w:val="20"/>
              </w:rPr>
            </w:pPr>
            <w:r w:rsidRPr="00A02461">
              <w:rPr>
                <w:rFonts w:ascii="Arial" w:hAnsi="Arial" w:cs="Arial"/>
                <w:sz w:val="20"/>
                <w:szCs w:val="20"/>
              </w:rPr>
              <w:t>Substantial and relevant CPD with the minimum level to satisfy the Professional Standards requirement over the past 3 years</w:t>
            </w:r>
          </w:p>
          <w:p w14:paraId="4F6C131C" w14:textId="77777777" w:rsidR="006D3033" w:rsidRPr="00A02461" w:rsidRDefault="006D3033" w:rsidP="006D3033">
            <w:pPr>
              <w:spacing w:after="0" w:line="240" w:lineRule="auto"/>
              <w:rPr>
                <w:rFonts w:ascii="Arial" w:hAnsi="Arial" w:cs="Arial"/>
                <w:sz w:val="20"/>
                <w:szCs w:val="20"/>
              </w:rPr>
            </w:pPr>
          </w:p>
          <w:p w14:paraId="251E2D40" w14:textId="476F28B7" w:rsidR="005920EA" w:rsidRPr="00A02461" w:rsidRDefault="006D3033" w:rsidP="00A02461">
            <w:pPr>
              <w:spacing w:after="0" w:line="240" w:lineRule="auto"/>
              <w:rPr>
                <w:rFonts w:ascii="Arial" w:hAnsi="Arial" w:cs="Arial"/>
                <w:b/>
                <w:bCs/>
                <w:sz w:val="20"/>
                <w:szCs w:val="20"/>
              </w:rPr>
            </w:pPr>
            <w:r w:rsidRPr="00A02461">
              <w:rPr>
                <w:rFonts w:ascii="Arial" w:hAnsi="Arial" w:cs="Arial"/>
                <w:b/>
                <w:bCs/>
                <w:sz w:val="20"/>
                <w:szCs w:val="20"/>
              </w:rPr>
              <w:t>Desirable</w:t>
            </w:r>
          </w:p>
          <w:p w14:paraId="4FF315FB" w14:textId="77777777" w:rsidR="00A02461" w:rsidRPr="00A02461" w:rsidRDefault="00A02461" w:rsidP="00A02461">
            <w:pPr>
              <w:pStyle w:val="ListParagraph"/>
              <w:numPr>
                <w:ilvl w:val="0"/>
                <w:numId w:val="4"/>
              </w:numPr>
              <w:rPr>
                <w:rFonts w:ascii="Arial" w:hAnsi="Arial" w:cs="Arial"/>
                <w:bCs/>
                <w:sz w:val="20"/>
                <w:szCs w:val="20"/>
              </w:rPr>
            </w:pPr>
            <w:r w:rsidRPr="00A02461">
              <w:rPr>
                <w:rFonts w:ascii="Arial" w:hAnsi="Arial" w:cs="Arial"/>
                <w:bCs/>
                <w:sz w:val="20"/>
                <w:szCs w:val="20"/>
              </w:rPr>
              <w:t>Youth Work / Social Work</w:t>
            </w:r>
          </w:p>
          <w:p w14:paraId="2EE8E085" w14:textId="3709E2C0" w:rsidR="00A02461" w:rsidRPr="00A02461" w:rsidRDefault="00A02461" w:rsidP="00A02461">
            <w:pPr>
              <w:spacing w:after="0" w:line="240" w:lineRule="auto"/>
              <w:ind w:left="284"/>
              <w:rPr>
                <w:rFonts w:ascii="Arial" w:hAnsi="Arial" w:cs="Arial"/>
                <w:b/>
                <w:sz w:val="20"/>
                <w:szCs w:val="20"/>
              </w:rPr>
            </w:pPr>
          </w:p>
          <w:p w14:paraId="10CAA86F" w14:textId="443A92CD" w:rsidR="005920EA" w:rsidRPr="00A02461" w:rsidRDefault="005920EA" w:rsidP="006A03A2">
            <w:pPr>
              <w:spacing w:after="0" w:line="240" w:lineRule="auto"/>
              <w:ind w:left="284"/>
              <w:rPr>
                <w:rFonts w:ascii="Arial" w:hAnsi="Arial" w:cs="Arial"/>
                <w:b/>
                <w:sz w:val="20"/>
                <w:szCs w:val="20"/>
              </w:rPr>
            </w:pPr>
          </w:p>
        </w:tc>
      </w:tr>
    </w:tbl>
    <w:p w14:paraId="7BF59F7B" w14:textId="77777777" w:rsidR="00FA2BD6" w:rsidRDefault="00FA2BD6" w:rsidP="006D3033"/>
    <w:sectPr w:rsidR="00FA2B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30A4" w14:textId="77777777" w:rsidR="00A602B0" w:rsidRDefault="00A602B0" w:rsidP="00015553">
      <w:pPr>
        <w:spacing w:after="0" w:line="240" w:lineRule="auto"/>
      </w:pPr>
      <w:r>
        <w:separator/>
      </w:r>
    </w:p>
  </w:endnote>
  <w:endnote w:type="continuationSeparator" w:id="0">
    <w:p w14:paraId="5FB3745B" w14:textId="77777777" w:rsidR="00A602B0" w:rsidRDefault="00A602B0" w:rsidP="0001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9EAC" w14:textId="7C9DA861" w:rsidR="00015553" w:rsidRDefault="00015553">
    <w:pPr>
      <w:pStyle w:val="Footer"/>
    </w:pPr>
    <w:r>
      <w:t xml:space="preserve">Job Description </w:t>
    </w:r>
    <w:r w:rsidR="00881C76">
      <w:t>–</w:t>
    </w:r>
    <w:r>
      <w:t xml:space="preserve"> </w:t>
    </w:r>
    <w:r w:rsidR="00881C76">
      <w:t>Routes Team Manager –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6CC3" w14:textId="77777777" w:rsidR="00A602B0" w:rsidRDefault="00A602B0" w:rsidP="00015553">
      <w:pPr>
        <w:spacing w:after="0" w:line="240" w:lineRule="auto"/>
      </w:pPr>
      <w:r>
        <w:separator/>
      </w:r>
    </w:p>
  </w:footnote>
  <w:footnote w:type="continuationSeparator" w:id="0">
    <w:p w14:paraId="11E9E831" w14:textId="77777777" w:rsidR="00A602B0" w:rsidRDefault="00A602B0" w:rsidP="0001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5EB3"/>
    <w:multiLevelType w:val="hybridMultilevel"/>
    <w:tmpl w:val="ABE892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4100E91"/>
    <w:multiLevelType w:val="hybridMultilevel"/>
    <w:tmpl w:val="0E5E6DE0"/>
    <w:lvl w:ilvl="0" w:tplc="D55CE71A">
      <w:start w:val="1"/>
      <w:numFmt w:val="bullet"/>
      <w:lvlText w:val=""/>
      <w:lvlJc w:val="left"/>
      <w:pPr>
        <w:tabs>
          <w:tab w:val="num" w:pos="357"/>
        </w:tabs>
        <w:ind w:left="340"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A7E12"/>
    <w:multiLevelType w:val="hybridMultilevel"/>
    <w:tmpl w:val="A572AF86"/>
    <w:lvl w:ilvl="0" w:tplc="1BDADB1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B3299E"/>
    <w:multiLevelType w:val="hybridMultilevel"/>
    <w:tmpl w:val="A112C1EA"/>
    <w:lvl w:ilvl="0" w:tplc="D55CE71A">
      <w:start w:val="1"/>
      <w:numFmt w:val="bullet"/>
      <w:lvlText w:val=""/>
      <w:lvlJc w:val="left"/>
      <w:pPr>
        <w:tabs>
          <w:tab w:val="num" w:pos="357"/>
        </w:tabs>
        <w:ind w:left="340"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F7D6F"/>
    <w:multiLevelType w:val="hybridMultilevel"/>
    <w:tmpl w:val="AAF4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91975"/>
    <w:multiLevelType w:val="hybridMultilevel"/>
    <w:tmpl w:val="925C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392B"/>
    <w:multiLevelType w:val="multilevel"/>
    <w:tmpl w:val="C82C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D7632"/>
    <w:multiLevelType w:val="hybridMultilevel"/>
    <w:tmpl w:val="3BC4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47727829">
    <w:abstractNumId w:val="7"/>
  </w:num>
  <w:num w:numId="2" w16cid:durableId="287782917">
    <w:abstractNumId w:val="1"/>
  </w:num>
  <w:num w:numId="3" w16cid:durableId="383678353">
    <w:abstractNumId w:val="3"/>
  </w:num>
  <w:num w:numId="4" w16cid:durableId="1542472865">
    <w:abstractNumId w:val="2"/>
  </w:num>
  <w:num w:numId="5" w16cid:durableId="963191826">
    <w:abstractNumId w:val="0"/>
  </w:num>
  <w:num w:numId="6" w16cid:durableId="1767070988">
    <w:abstractNumId w:val="4"/>
  </w:num>
  <w:num w:numId="7" w16cid:durableId="282737872">
    <w:abstractNumId w:val="6"/>
  </w:num>
  <w:num w:numId="8" w16cid:durableId="2108967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33"/>
    <w:rsid w:val="000041FC"/>
    <w:rsid w:val="00015553"/>
    <w:rsid w:val="003E6242"/>
    <w:rsid w:val="00477144"/>
    <w:rsid w:val="005264E4"/>
    <w:rsid w:val="005920EA"/>
    <w:rsid w:val="00594C7E"/>
    <w:rsid w:val="006A03A2"/>
    <w:rsid w:val="006D3033"/>
    <w:rsid w:val="00762F0C"/>
    <w:rsid w:val="00787529"/>
    <w:rsid w:val="0085216C"/>
    <w:rsid w:val="0085246F"/>
    <w:rsid w:val="00881C76"/>
    <w:rsid w:val="008B2720"/>
    <w:rsid w:val="008B47E7"/>
    <w:rsid w:val="00947141"/>
    <w:rsid w:val="00981B4A"/>
    <w:rsid w:val="009F701C"/>
    <w:rsid w:val="009F70AD"/>
    <w:rsid w:val="00A02461"/>
    <w:rsid w:val="00A602B0"/>
    <w:rsid w:val="00A87429"/>
    <w:rsid w:val="00B83C32"/>
    <w:rsid w:val="00C01215"/>
    <w:rsid w:val="00C12283"/>
    <w:rsid w:val="00EC4FBF"/>
    <w:rsid w:val="00FA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A3"/>
  <w15:chartTrackingRefBased/>
  <w15:docId w15:val="{81839921-2006-460F-8360-EFFB03A9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33"/>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D3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033"/>
    <w:rPr>
      <w:rFonts w:eastAsiaTheme="majorEastAsia" w:cstheme="majorBidi"/>
      <w:color w:val="272727" w:themeColor="text1" w:themeTint="D8"/>
    </w:rPr>
  </w:style>
  <w:style w:type="paragraph" w:styleId="Title">
    <w:name w:val="Title"/>
    <w:basedOn w:val="Normal"/>
    <w:next w:val="Normal"/>
    <w:link w:val="TitleChar"/>
    <w:uiPriority w:val="10"/>
    <w:qFormat/>
    <w:rsid w:val="006D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033"/>
    <w:pPr>
      <w:spacing w:before="160"/>
      <w:jc w:val="center"/>
    </w:pPr>
    <w:rPr>
      <w:i/>
      <w:iCs/>
      <w:color w:val="404040" w:themeColor="text1" w:themeTint="BF"/>
    </w:rPr>
  </w:style>
  <w:style w:type="character" w:customStyle="1" w:styleId="QuoteChar">
    <w:name w:val="Quote Char"/>
    <w:basedOn w:val="DefaultParagraphFont"/>
    <w:link w:val="Quote"/>
    <w:uiPriority w:val="29"/>
    <w:rsid w:val="006D3033"/>
    <w:rPr>
      <w:i/>
      <w:iCs/>
      <w:color w:val="404040" w:themeColor="text1" w:themeTint="BF"/>
    </w:rPr>
  </w:style>
  <w:style w:type="paragraph" w:styleId="ListParagraph">
    <w:name w:val="List Paragraph"/>
    <w:basedOn w:val="Normal"/>
    <w:uiPriority w:val="34"/>
    <w:qFormat/>
    <w:rsid w:val="006D3033"/>
    <w:pPr>
      <w:ind w:left="720"/>
      <w:contextualSpacing/>
    </w:pPr>
  </w:style>
  <w:style w:type="character" w:styleId="IntenseEmphasis">
    <w:name w:val="Intense Emphasis"/>
    <w:basedOn w:val="DefaultParagraphFont"/>
    <w:uiPriority w:val="21"/>
    <w:qFormat/>
    <w:rsid w:val="006D3033"/>
    <w:rPr>
      <w:i/>
      <w:iCs/>
      <w:color w:val="0F4761" w:themeColor="accent1" w:themeShade="BF"/>
    </w:rPr>
  </w:style>
  <w:style w:type="paragraph" w:styleId="IntenseQuote">
    <w:name w:val="Intense Quote"/>
    <w:basedOn w:val="Normal"/>
    <w:next w:val="Normal"/>
    <w:link w:val="IntenseQuoteChar"/>
    <w:uiPriority w:val="30"/>
    <w:qFormat/>
    <w:rsid w:val="006D3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033"/>
    <w:rPr>
      <w:i/>
      <w:iCs/>
      <w:color w:val="0F4761" w:themeColor="accent1" w:themeShade="BF"/>
    </w:rPr>
  </w:style>
  <w:style w:type="character" w:styleId="IntenseReference">
    <w:name w:val="Intense Reference"/>
    <w:basedOn w:val="DefaultParagraphFont"/>
    <w:uiPriority w:val="32"/>
    <w:qFormat/>
    <w:rsid w:val="006D3033"/>
    <w:rPr>
      <w:b/>
      <w:bCs/>
      <w:smallCaps/>
      <w:color w:val="0F4761" w:themeColor="accent1" w:themeShade="BF"/>
      <w:spacing w:val="5"/>
    </w:rPr>
  </w:style>
  <w:style w:type="paragraph" w:styleId="NoSpacing">
    <w:name w:val="No Spacing"/>
    <w:uiPriority w:val="1"/>
    <w:qFormat/>
    <w:rsid w:val="006D3033"/>
    <w:pPr>
      <w:spacing w:after="0" w:line="240" w:lineRule="auto"/>
    </w:pPr>
    <w:rPr>
      <w:rFonts w:ascii="Calibri" w:eastAsia="Calibri" w:hAnsi="Calibri" w:cs="Times New Roman"/>
      <w:kern w:val="0"/>
      <w:sz w:val="22"/>
      <w:szCs w:val="22"/>
      <w14:ligatures w14:val="none"/>
    </w:rPr>
  </w:style>
  <w:style w:type="character" w:styleId="CommentReference">
    <w:name w:val="annotation reference"/>
    <w:basedOn w:val="DefaultParagraphFont"/>
    <w:uiPriority w:val="99"/>
    <w:semiHidden/>
    <w:unhideWhenUsed/>
    <w:rsid w:val="009F70AD"/>
    <w:rPr>
      <w:sz w:val="16"/>
      <w:szCs w:val="16"/>
    </w:rPr>
  </w:style>
  <w:style w:type="paragraph" w:styleId="CommentText">
    <w:name w:val="annotation text"/>
    <w:basedOn w:val="Normal"/>
    <w:link w:val="CommentTextChar"/>
    <w:uiPriority w:val="99"/>
    <w:unhideWhenUsed/>
    <w:rsid w:val="009F70AD"/>
    <w:pPr>
      <w:spacing w:line="240" w:lineRule="auto"/>
    </w:pPr>
    <w:rPr>
      <w:sz w:val="20"/>
      <w:szCs w:val="20"/>
    </w:rPr>
  </w:style>
  <w:style w:type="character" w:customStyle="1" w:styleId="CommentTextChar">
    <w:name w:val="Comment Text Char"/>
    <w:basedOn w:val="DefaultParagraphFont"/>
    <w:link w:val="CommentText"/>
    <w:uiPriority w:val="99"/>
    <w:rsid w:val="009F70A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70AD"/>
    <w:rPr>
      <w:b/>
      <w:bCs/>
    </w:rPr>
  </w:style>
  <w:style w:type="character" w:customStyle="1" w:styleId="CommentSubjectChar">
    <w:name w:val="Comment Subject Char"/>
    <w:basedOn w:val="CommentTextChar"/>
    <w:link w:val="CommentSubject"/>
    <w:uiPriority w:val="99"/>
    <w:semiHidden/>
    <w:rsid w:val="009F70AD"/>
    <w:rPr>
      <w:rFonts w:ascii="Calibri" w:eastAsia="Calibri" w:hAnsi="Calibri" w:cs="Times New Roman"/>
      <w:b/>
      <w:bCs/>
      <w:kern w:val="0"/>
      <w:sz w:val="20"/>
      <w:szCs w:val="20"/>
      <w14:ligatures w14:val="none"/>
    </w:rPr>
  </w:style>
  <w:style w:type="paragraph" w:styleId="NormalWeb">
    <w:name w:val="Normal (Web)"/>
    <w:basedOn w:val="Normal"/>
    <w:uiPriority w:val="99"/>
    <w:unhideWhenUsed/>
    <w:rsid w:val="005920E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920EA"/>
    <w:rPr>
      <w:b/>
      <w:bCs/>
    </w:rPr>
  </w:style>
  <w:style w:type="paragraph" w:styleId="Header">
    <w:name w:val="header"/>
    <w:basedOn w:val="Normal"/>
    <w:link w:val="HeaderChar"/>
    <w:uiPriority w:val="99"/>
    <w:unhideWhenUsed/>
    <w:rsid w:val="0001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53"/>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1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53"/>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70269">
      <w:bodyDiv w:val="1"/>
      <w:marLeft w:val="0"/>
      <w:marRight w:val="0"/>
      <w:marTop w:val="0"/>
      <w:marBottom w:val="0"/>
      <w:divBdr>
        <w:top w:val="none" w:sz="0" w:space="0" w:color="auto"/>
        <w:left w:val="none" w:sz="0" w:space="0" w:color="auto"/>
        <w:bottom w:val="none" w:sz="0" w:space="0" w:color="auto"/>
        <w:right w:val="none" w:sz="0" w:space="0" w:color="auto"/>
      </w:divBdr>
    </w:div>
    <w:div w:id="1538851254">
      <w:bodyDiv w:val="1"/>
      <w:marLeft w:val="0"/>
      <w:marRight w:val="0"/>
      <w:marTop w:val="0"/>
      <w:marBottom w:val="0"/>
      <w:divBdr>
        <w:top w:val="none" w:sz="0" w:space="0" w:color="auto"/>
        <w:left w:val="none" w:sz="0" w:space="0" w:color="auto"/>
        <w:bottom w:val="none" w:sz="0" w:space="0" w:color="auto"/>
        <w:right w:val="none" w:sz="0" w:space="0" w:color="auto"/>
      </w:divBdr>
    </w:div>
    <w:div w:id="17192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62CFF23C-D131-4E9D-98E2-1CC6262347EA}">
  <ds:schemaRefs>
    <ds:schemaRef ds:uri="http://schemas.microsoft.com/sharepoint/v3/contenttype/forms"/>
  </ds:schemaRefs>
</ds:datastoreItem>
</file>

<file path=customXml/itemProps2.xml><?xml version="1.0" encoding="utf-8"?>
<ds:datastoreItem xmlns:ds="http://schemas.openxmlformats.org/officeDocument/2006/customXml" ds:itemID="{37EF2813-7229-4324-93ED-E259E987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37057-DC37-4965-8652-713B36CF33C2}">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6</cp:revision>
  <dcterms:created xsi:type="dcterms:W3CDTF">2025-02-03T15:00:00Z</dcterms:created>
  <dcterms:modified xsi:type="dcterms:W3CDTF">2025-02-03T17:11:00Z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2025-01-31T13:17:12Z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9b5c155b-3efc-4990-b95d-786b9b74bfe8</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